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AD" w:rsidRDefault="00FC3EAD">
      <w:pPr>
        <w:snapToGrid w:val="0"/>
        <w:spacing w:line="60" w:lineRule="exact"/>
        <w:rPr>
          <w:rFonts w:cs="Times New Roman"/>
          <w:snapToGrid w:val="0"/>
        </w:rPr>
      </w:pPr>
      <w:bookmarkStart w:id="0" w:name="_GoBack"/>
      <w:bookmarkEnd w:id="0"/>
    </w:p>
    <w:p w:rsidR="00FC3EAD" w:rsidRDefault="00FC3EAD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奨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励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措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置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適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用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75"/>
        </w:rPr>
        <w:t xml:space="preserve">　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FC3EAD">
        <w:tblPrEx>
          <w:tblCellMar>
            <w:top w:w="0" w:type="dxa"/>
            <w:bottom w:w="0" w:type="dxa"/>
          </w:tblCellMar>
        </w:tblPrEx>
        <w:trPr>
          <w:trHeight w:hRule="exact" w:val="4830"/>
        </w:trPr>
        <w:tc>
          <w:tcPr>
            <w:tcW w:w="7980" w:type="dxa"/>
            <w:gridSpan w:val="3"/>
            <w:vAlign w:val="center"/>
          </w:tcPr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様</w:t>
            </w:r>
          </w:p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（申請者）　　　　　　　　　　　　　　　　</w:t>
            </w: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（法人にあっては、主たる事務所の所在地、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名称、電話番号並びに代表者の住所、氏名）</w:t>
            </w: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</w:t>
            </w: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　　　　　　　　　　　　　　　　　　</w:t>
            </w: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　　　　　　　</w:t>
            </w: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　　　　　　　　</w:t>
            </w:r>
          </w:p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80" w:type="dxa"/>
            <w:gridSpan w:val="3"/>
            <w:vAlign w:val="center"/>
          </w:tcPr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恵那市企業等立地促進条例施行規則</w:t>
            </w:r>
            <w:r w:rsidRPr="00B6068E">
              <w:rPr>
                <w:rFonts w:hint="eastAsia"/>
                <w:snapToGrid w:val="0"/>
                <w:color w:val="000000" w:themeColor="text1"/>
              </w:rPr>
              <w:t>第５条第</w:t>
            </w:r>
            <w:r w:rsidR="003D236A" w:rsidRPr="00B6068E">
              <w:rPr>
                <w:rFonts w:hint="eastAsia"/>
                <w:snapToGrid w:val="0"/>
                <w:color w:val="000000" w:themeColor="text1"/>
              </w:rPr>
              <w:t>５</w:t>
            </w:r>
            <w:r w:rsidRPr="00B6068E">
              <w:rPr>
                <w:rFonts w:hint="eastAsia"/>
                <w:snapToGrid w:val="0"/>
                <w:color w:val="000000" w:themeColor="text1"/>
              </w:rPr>
              <w:t>項</w:t>
            </w:r>
            <w:r>
              <w:rPr>
                <w:rFonts w:hint="eastAsia"/>
                <w:snapToGrid w:val="0"/>
              </w:rPr>
              <w:t>の規定により、奨励措置適用申請書を提出します。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980" w:type="dxa"/>
            <w:gridSpan w:val="3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事業所の名称</w:t>
            </w:r>
          </w:p>
        </w:tc>
        <w:tc>
          <w:tcPr>
            <w:tcW w:w="5880" w:type="dxa"/>
            <w:gridSpan w:val="2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FC3EAD" w:rsidRDefault="00FC3EAD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企業等立地奨励金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企業等再投資奨励金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固定資産税額・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都市計画税額分</w:t>
            </w:r>
          </w:p>
        </w:tc>
        <w:tc>
          <w:tcPr>
            <w:tcW w:w="3990" w:type="dxa"/>
            <w:vAlign w:val="center"/>
          </w:tcPr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固定資産税額　　　　　　　　　　　円</w:t>
            </w:r>
          </w:p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都市計画税額　　　　　　　　　　　円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0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投下資本額分</w:t>
            </w:r>
          </w:p>
        </w:tc>
        <w:tc>
          <w:tcPr>
            <w:tcW w:w="3990" w:type="dxa"/>
            <w:vAlign w:val="center"/>
          </w:tcPr>
          <w:p w:rsidR="00FC3EAD" w:rsidRDefault="00FC3EA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円×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）</w:t>
            </w:r>
          </w:p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99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添付資料</w:t>
            </w:r>
          </w:p>
        </w:tc>
        <w:tc>
          <w:tcPr>
            <w:tcW w:w="5880" w:type="dxa"/>
            <w:gridSpan w:val="2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3"/>
          </w:tcPr>
          <w:p w:rsidR="00FC3EAD" w:rsidRDefault="00FC3EA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（事務処理欄）</w:t>
            </w:r>
          </w:p>
        </w:tc>
      </w:tr>
    </w:tbl>
    <w:p w:rsidR="00FC3EAD" w:rsidRDefault="00FC3EAD">
      <w:pPr>
        <w:snapToGrid w:val="0"/>
        <w:spacing w:line="6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14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FC3EAD" w:rsidRDefault="00FC3EAD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奨励措置適用申請書　添付資料</w:t>
      </w:r>
    </w:p>
    <w:p w:rsidR="00FC3EAD" w:rsidRDefault="00FC3EAD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１．事業所の名称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２．事業所の設置場所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３．業務内容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４．操業開始年月日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５．投資の概要　　　　　　　　　　　　　　　　　　　　　　　　（単位：千円）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890"/>
        <w:gridCol w:w="2100"/>
        <w:gridCol w:w="2100"/>
      </w:tblGrid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C3EAD" w:rsidRDefault="00FC3EA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890" w:type="dxa"/>
            <w:vMerge w:val="restart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総歳出額</w:t>
            </w:r>
          </w:p>
        </w:tc>
        <w:tc>
          <w:tcPr>
            <w:tcW w:w="4200" w:type="dxa"/>
            <w:gridSpan w:val="2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左　の　内　訳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補助対象外経費</w:t>
            </w: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C3EAD" w:rsidRDefault="00FC3EAD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用地取得費</w:t>
            </w: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用地費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FC3EAD" w:rsidRDefault="00FC3EAD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補償費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FC3EAD" w:rsidRDefault="00FC3EAD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造成工事費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FC3EAD" w:rsidRDefault="00FC3EAD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工事事務費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FC3EAD" w:rsidRDefault="00FC3EAD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C3EAD" w:rsidRDefault="00FC3EAD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建物取得費</w:t>
            </w: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主体工事費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設備工事費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その他工事費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工事事務費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償却資産取得費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C3E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89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C3EAD" w:rsidRDefault="00FC3EA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</w:p>
    <w:p w:rsidR="00FC3EAD" w:rsidRDefault="00FC3EAD">
      <w:pPr>
        <w:snapToGrid w:val="0"/>
        <w:spacing w:line="21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６．　添付資料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事業所配置図および平面図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登記簿謄本および定款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国税および地方税の納付を証する書類（納税証明書）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直近２か年の財務諸表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施設概要書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①施設全体の設置目的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②各施設（部屋）の機能と利用目的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③建築費用等が確認できる書類（支払証明書など）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④機械器具（償却資産）明細一覧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⑤土地売買契約書または賃貸借契約書</w:t>
      </w:r>
    </w:p>
    <w:p w:rsidR="00FC3EAD" w:rsidRDefault="00FC3EAD">
      <w:pPr>
        <w:snapToGrid w:val="0"/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⑥その他市長が必要と認める書類</w:t>
      </w:r>
    </w:p>
    <w:sectPr w:rsidR="00FC3E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E9" w:rsidRDefault="00BC11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11E9" w:rsidRDefault="00BC11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E9" w:rsidRDefault="00BC11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11E9" w:rsidRDefault="00BC11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EAD"/>
    <w:rsid w:val="000446E6"/>
    <w:rsid w:val="00302F47"/>
    <w:rsid w:val="003D236A"/>
    <w:rsid w:val="008162B0"/>
    <w:rsid w:val="00A95199"/>
    <w:rsid w:val="00B01E83"/>
    <w:rsid w:val="00B40C5E"/>
    <w:rsid w:val="00B6068E"/>
    <w:rsid w:val="00B860B8"/>
    <w:rsid w:val="00BC11E9"/>
    <w:rsid w:val="00D43671"/>
    <w:rsid w:val="00E50CC9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B94EF1-34D0-46E7-BB56-EC755DA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97D873CF</Template>
  <TotalTime>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安藤 理恵</cp:lastModifiedBy>
  <cp:revision>2</cp:revision>
  <cp:lastPrinted>2008-08-07T00:02:00Z</cp:lastPrinted>
  <dcterms:created xsi:type="dcterms:W3CDTF">2025-06-27T00:33:00Z</dcterms:created>
  <dcterms:modified xsi:type="dcterms:W3CDTF">2025-06-27T00:33:00Z</dcterms:modified>
</cp:coreProperties>
</file>