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517" w:rsidRPr="00603517" w:rsidRDefault="00603517" w:rsidP="00C12486">
      <w:pPr>
        <w:ind w:firstLineChars="300" w:firstLine="799"/>
        <w:rPr>
          <w:rFonts w:ascii="ＭＳ 明朝" w:eastAsia="ＭＳ 明朝"/>
          <w:sz w:val="24"/>
        </w:rPr>
      </w:pPr>
      <w:r w:rsidRPr="00603517">
        <w:rPr>
          <w:rFonts w:ascii="ＭＳ 明朝" w:eastAsia="ＭＳ 明朝" w:hint="eastAsia"/>
          <w:sz w:val="24"/>
        </w:rPr>
        <w:t>恵那市工事請負代金債権譲渡の</w:t>
      </w:r>
      <w:r w:rsidR="006F7F67">
        <w:rPr>
          <w:rFonts w:ascii="ＭＳ 明朝" w:eastAsia="ＭＳ 明朝" w:hint="eastAsia"/>
          <w:sz w:val="24"/>
        </w:rPr>
        <w:t>承諾</w:t>
      </w:r>
      <w:r w:rsidRPr="00603517">
        <w:rPr>
          <w:rFonts w:ascii="ＭＳ 明朝" w:eastAsia="ＭＳ 明朝" w:hint="eastAsia"/>
          <w:sz w:val="24"/>
        </w:rPr>
        <w:t>に係る事務取扱要綱</w:t>
      </w:r>
    </w:p>
    <w:p w:rsidR="00603517" w:rsidRPr="00603517" w:rsidRDefault="00603517" w:rsidP="00603517">
      <w:pPr>
        <w:rPr>
          <w:rFonts w:ascii="ＭＳ 明朝" w:eastAsia="ＭＳ 明朝"/>
          <w:sz w:val="24"/>
        </w:rPr>
      </w:pPr>
    </w:p>
    <w:p w:rsidR="00603517" w:rsidRPr="00603517" w:rsidRDefault="00603517" w:rsidP="00603517">
      <w:pPr>
        <w:rPr>
          <w:rFonts w:ascii="ＭＳ 明朝" w:eastAsia="ＭＳ 明朝"/>
          <w:sz w:val="24"/>
        </w:rPr>
      </w:pPr>
      <w:r w:rsidRPr="00603517">
        <w:rPr>
          <w:rFonts w:ascii="ＭＳ 明朝" w:eastAsia="ＭＳ 明朝" w:hint="eastAsia"/>
          <w:sz w:val="24"/>
        </w:rPr>
        <w:t>（趣旨）</w:t>
      </w:r>
    </w:p>
    <w:p w:rsidR="00603517" w:rsidRPr="00603517" w:rsidRDefault="00603517" w:rsidP="00603517">
      <w:pPr>
        <w:ind w:left="266" w:hangingChars="100" w:hanging="266"/>
        <w:rPr>
          <w:rFonts w:ascii="ＭＳ 明朝" w:eastAsia="ＭＳ 明朝"/>
          <w:sz w:val="24"/>
        </w:rPr>
      </w:pPr>
      <w:r w:rsidRPr="00603517">
        <w:rPr>
          <w:rFonts w:ascii="ＭＳ 明朝" w:eastAsia="ＭＳ 明朝" w:hint="eastAsia"/>
          <w:sz w:val="24"/>
        </w:rPr>
        <w:t>第１条　この要綱は、本市（恵那市水道事業を含む。以下同じ）と工事請負契約を締結している建設業者が、地域建設業経営強化融資制度（平成20年</w:t>
      </w:r>
      <w:r w:rsidR="00D43D01" w:rsidRPr="00D43D01">
        <w:rPr>
          <w:rFonts w:ascii="ＭＳ 明朝" w:hint="eastAsia"/>
          <w:kern w:val="0"/>
          <w:sz w:val="24"/>
        </w:rPr>
        <w:t>10月17日付け</w:t>
      </w:r>
      <w:r w:rsidRPr="00603517">
        <w:rPr>
          <w:rFonts w:ascii="ＭＳ 明朝" w:eastAsia="ＭＳ 明朝" w:hint="eastAsia"/>
          <w:sz w:val="24"/>
        </w:rPr>
        <w:t>国総建第197号、国総建整第154号。以下「通知」という。）を利用する場合において、本市が工事請負契約約款第５条第１項ただし書の規定に基づく債権譲渡の承諾をするために必要な事項を定めるものとする。</w:t>
      </w:r>
    </w:p>
    <w:p w:rsidR="00603517" w:rsidRPr="00603517" w:rsidRDefault="00603517" w:rsidP="00603517">
      <w:pPr>
        <w:rPr>
          <w:rFonts w:ascii="ＭＳ 明朝" w:eastAsia="ＭＳ 明朝"/>
          <w:sz w:val="24"/>
        </w:rPr>
      </w:pPr>
      <w:r w:rsidRPr="00603517">
        <w:rPr>
          <w:rFonts w:ascii="ＭＳ 明朝" w:eastAsia="ＭＳ 明朝" w:hint="eastAsia"/>
          <w:sz w:val="24"/>
        </w:rPr>
        <w:t>（対象業者）</w:t>
      </w:r>
    </w:p>
    <w:p w:rsidR="00603517" w:rsidRPr="00603517" w:rsidRDefault="00603517" w:rsidP="00603517">
      <w:pPr>
        <w:ind w:left="266" w:hangingChars="100" w:hanging="266"/>
        <w:rPr>
          <w:rFonts w:ascii="ＭＳ 明朝" w:eastAsia="ＭＳ 明朝"/>
          <w:sz w:val="24"/>
        </w:rPr>
      </w:pPr>
      <w:r w:rsidRPr="00603517">
        <w:rPr>
          <w:rFonts w:ascii="ＭＳ 明朝" w:eastAsia="ＭＳ 明朝" w:hint="eastAsia"/>
          <w:sz w:val="24"/>
        </w:rPr>
        <w:t>第２条　この要綱の対象となる建設業者は、原則として資本の額若しくは出資の総額が20億円以下又は常時使用する従業員の数が1,500人以下で本市の建設工事を請け負う建設業者（以下「請負者」という。）とする。</w:t>
      </w:r>
    </w:p>
    <w:p w:rsidR="00603517" w:rsidRPr="00603517" w:rsidRDefault="00603517" w:rsidP="00603517">
      <w:pPr>
        <w:rPr>
          <w:rFonts w:ascii="ＭＳ 明朝" w:eastAsia="ＭＳ 明朝"/>
          <w:sz w:val="24"/>
        </w:rPr>
      </w:pPr>
      <w:r w:rsidRPr="00603517">
        <w:rPr>
          <w:rFonts w:ascii="ＭＳ 明朝" w:eastAsia="ＭＳ 明朝" w:hint="eastAsia"/>
          <w:sz w:val="24"/>
        </w:rPr>
        <w:t>（対象工事）</w:t>
      </w:r>
    </w:p>
    <w:p w:rsidR="00603517" w:rsidRPr="00603517" w:rsidRDefault="00603517" w:rsidP="00603517">
      <w:pPr>
        <w:ind w:left="266" w:hangingChars="100" w:hanging="266"/>
        <w:rPr>
          <w:rFonts w:ascii="ＭＳ 明朝" w:eastAsia="ＭＳ 明朝"/>
          <w:sz w:val="24"/>
        </w:rPr>
      </w:pPr>
      <w:r w:rsidRPr="00603517">
        <w:rPr>
          <w:rFonts w:ascii="ＭＳ 明朝" w:eastAsia="ＭＳ 明朝" w:hint="eastAsia"/>
          <w:sz w:val="24"/>
        </w:rPr>
        <w:t>第３条　債権の譲渡を承諾する対象工事は、本市が発注する全ての建設工事とする。ただし、次のいずれかに該当するものを除く。</w:t>
      </w:r>
    </w:p>
    <w:p w:rsidR="00603517" w:rsidRPr="00603517" w:rsidRDefault="00603517" w:rsidP="00603517">
      <w:pPr>
        <w:ind w:leftChars="100" w:left="502" w:hangingChars="100" w:hanging="266"/>
        <w:rPr>
          <w:rFonts w:ascii="ＭＳ 明朝" w:eastAsia="ＭＳ 明朝"/>
          <w:sz w:val="24"/>
        </w:rPr>
      </w:pPr>
      <w:r w:rsidRPr="00603517">
        <w:rPr>
          <w:rFonts w:ascii="ＭＳ 明朝" w:eastAsia="ＭＳ 明朝" w:hint="eastAsia"/>
          <w:sz w:val="24"/>
        </w:rPr>
        <w:t>（１)　継続費及び債務負担行為に係る工事（最終年度で年度内に終了見込みの工事を除く。）</w:t>
      </w:r>
    </w:p>
    <w:p w:rsidR="00603517" w:rsidRPr="00603517" w:rsidRDefault="00603517" w:rsidP="00603517">
      <w:pPr>
        <w:ind w:firstLineChars="100" w:firstLine="266"/>
        <w:rPr>
          <w:rFonts w:ascii="ＭＳ 明朝" w:eastAsia="ＭＳ 明朝"/>
          <w:sz w:val="24"/>
        </w:rPr>
      </w:pPr>
      <w:r w:rsidRPr="00603517">
        <w:rPr>
          <w:rFonts w:ascii="ＭＳ 明朝" w:eastAsia="ＭＳ 明朝" w:hint="eastAsia"/>
          <w:sz w:val="24"/>
        </w:rPr>
        <w:t>（２）　繰越工事（最終年度で年度内に終了見込みの工事を除く。）</w:t>
      </w:r>
    </w:p>
    <w:p w:rsidR="00603517" w:rsidRPr="00603517" w:rsidRDefault="00603517" w:rsidP="00603517">
      <w:pPr>
        <w:ind w:firstLineChars="100" w:firstLine="266"/>
        <w:rPr>
          <w:rFonts w:ascii="ＭＳ 明朝" w:eastAsia="ＭＳ 明朝"/>
          <w:sz w:val="24"/>
        </w:rPr>
      </w:pPr>
      <w:r w:rsidRPr="00603517">
        <w:rPr>
          <w:rFonts w:ascii="ＭＳ 明朝" w:eastAsia="ＭＳ 明朝" w:hint="eastAsia"/>
          <w:sz w:val="24"/>
        </w:rPr>
        <w:t>（３）　本市が役務的保証を必要とする工事</w:t>
      </w:r>
    </w:p>
    <w:p w:rsidR="00603517" w:rsidRPr="00603517" w:rsidRDefault="00603517" w:rsidP="00603517">
      <w:pPr>
        <w:ind w:leftChars="100" w:left="502" w:hangingChars="100" w:hanging="266"/>
        <w:rPr>
          <w:rFonts w:ascii="ＭＳ 明朝" w:eastAsia="ＭＳ 明朝"/>
          <w:sz w:val="24"/>
        </w:rPr>
      </w:pPr>
      <w:r w:rsidRPr="00603517">
        <w:rPr>
          <w:rFonts w:ascii="ＭＳ 明朝" w:eastAsia="ＭＳ 明朝" w:hint="eastAsia"/>
          <w:sz w:val="24"/>
        </w:rPr>
        <w:t>（４)　地方自治法施行令（昭和22年政令第16号）第167条の10第１項又は第167条の10の２第２項（第167条の13で準用する場合を含む。）に基づく低入札価格調査の対象となった工事</w:t>
      </w:r>
    </w:p>
    <w:p w:rsidR="00603517" w:rsidRPr="00603517" w:rsidRDefault="00603517" w:rsidP="00603517">
      <w:pPr>
        <w:ind w:leftChars="100" w:left="502" w:hangingChars="100" w:hanging="266"/>
        <w:rPr>
          <w:rFonts w:ascii="ＭＳ 明朝" w:eastAsia="ＭＳ 明朝"/>
          <w:sz w:val="24"/>
        </w:rPr>
      </w:pPr>
      <w:r w:rsidRPr="00603517">
        <w:rPr>
          <w:rFonts w:ascii="ＭＳ 明朝" w:eastAsia="ＭＳ 明朝" w:hint="eastAsia"/>
          <w:sz w:val="24"/>
        </w:rPr>
        <w:t>（５）　その他請負者の施工する能力に疑義が生じている等、債権譲渡の承諾に不適当な事由がある工事</w:t>
      </w:r>
    </w:p>
    <w:p w:rsidR="00603517" w:rsidRPr="00603517" w:rsidRDefault="00603517" w:rsidP="00603517">
      <w:pPr>
        <w:rPr>
          <w:rFonts w:ascii="ＭＳ 明朝" w:eastAsia="ＭＳ 明朝"/>
          <w:sz w:val="24"/>
        </w:rPr>
      </w:pPr>
      <w:r w:rsidRPr="00603517">
        <w:rPr>
          <w:rFonts w:ascii="ＭＳ 明朝" w:eastAsia="ＭＳ 明朝" w:hint="eastAsia"/>
          <w:sz w:val="24"/>
        </w:rPr>
        <w:t>（債権譲渡先）</w:t>
      </w:r>
    </w:p>
    <w:p w:rsidR="00603517" w:rsidRPr="00603517" w:rsidRDefault="00603517" w:rsidP="00603517">
      <w:pPr>
        <w:ind w:left="266" w:hangingChars="100" w:hanging="266"/>
        <w:rPr>
          <w:rFonts w:ascii="ＭＳ 明朝" w:eastAsia="ＭＳ 明朝"/>
          <w:sz w:val="24"/>
        </w:rPr>
      </w:pPr>
      <w:r w:rsidRPr="00603517">
        <w:rPr>
          <w:rFonts w:ascii="ＭＳ 明朝" w:eastAsia="ＭＳ 明朝" w:hint="eastAsia"/>
          <w:sz w:val="24"/>
        </w:rPr>
        <w:t>第４条　債権譲渡先は、事業協同組合</w:t>
      </w:r>
      <w:r w:rsidR="00C12486">
        <w:rPr>
          <w:rFonts w:ascii="ＭＳ 明朝" w:eastAsia="ＭＳ 明朝" w:hint="eastAsia"/>
          <w:sz w:val="24"/>
        </w:rPr>
        <w:t>（</w:t>
      </w:r>
      <w:r w:rsidR="00C12486">
        <w:rPr>
          <w:rFonts w:ascii="ＭＳ 明朝" w:eastAsia="ＭＳ 明朝"/>
          <w:sz w:val="24"/>
        </w:rPr>
        <w:t>中小企業等協同組合法（昭和24年法律第181号）第３条第１</w:t>
      </w:r>
      <w:r w:rsidR="00C12486">
        <w:rPr>
          <w:rFonts w:ascii="ＭＳ 明朝" w:eastAsia="ＭＳ 明朝" w:hint="eastAsia"/>
          <w:sz w:val="24"/>
        </w:rPr>
        <w:t>号</w:t>
      </w:r>
      <w:r w:rsidR="00C12486">
        <w:rPr>
          <w:rFonts w:ascii="ＭＳ 明朝" w:eastAsia="ＭＳ 明朝"/>
          <w:sz w:val="24"/>
        </w:rPr>
        <w:t>に規定されたものをいう。</w:t>
      </w:r>
      <w:r w:rsidR="00C12486">
        <w:rPr>
          <w:rFonts w:ascii="ＭＳ 明朝" w:eastAsia="ＭＳ 明朝" w:hint="eastAsia"/>
          <w:sz w:val="24"/>
        </w:rPr>
        <w:t>）</w:t>
      </w:r>
      <w:bookmarkStart w:id="0" w:name="_GoBack"/>
      <w:bookmarkEnd w:id="0"/>
      <w:r w:rsidRPr="00603517">
        <w:rPr>
          <w:rFonts w:ascii="ＭＳ 明朝" w:eastAsia="ＭＳ 明朝" w:hint="eastAsia"/>
          <w:sz w:val="24"/>
        </w:rPr>
        <w:t>又は建設業の実務に関して専門的な知見を有すること、本制度に係る請負者への貸付事業を確実に実施できる財産的基盤及び信用を有すること等の要件を満たす者として一般財団法人建設業振興基金が被保証者とし</w:t>
      </w:r>
      <w:r w:rsidRPr="00603517">
        <w:rPr>
          <w:rFonts w:ascii="ＭＳ 明朝" w:eastAsia="ＭＳ 明朝" w:hint="eastAsia"/>
          <w:sz w:val="24"/>
        </w:rPr>
        <w:lastRenderedPageBreak/>
        <w:t>て適当と認める民間事業者であって、請負者への資金供給の円滑化に資する資金の貸付事業を行うものとする。</w:t>
      </w:r>
    </w:p>
    <w:p w:rsidR="00603517" w:rsidRPr="00603517" w:rsidRDefault="00603517" w:rsidP="00603517">
      <w:pPr>
        <w:rPr>
          <w:rFonts w:ascii="ＭＳ 明朝" w:eastAsia="ＭＳ 明朝"/>
          <w:sz w:val="24"/>
        </w:rPr>
      </w:pPr>
      <w:r w:rsidRPr="00603517">
        <w:rPr>
          <w:rFonts w:ascii="ＭＳ 明朝" w:eastAsia="ＭＳ 明朝" w:hint="eastAsia"/>
          <w:sz w:val="24"/>
        </w:rPr>
        <w:t>（譲渡債権の範囲）</w:t>
      </w:r>
    </w:p>
    <w:p w:rsidR="00603517" w:rsidRPr="00603517" w:rsidRDefault="00603517" w:rsidP="00603517">
      <w:pPr>
        <w:rPr>
          <w:rFonts w:ascii="ＭＳ 明朝" w:eastAsia="ＭＳ 明朝"/>
          <w:sz w:val="24"/>
        </w:rPr>
      </w:pPr>
      <w:r w:rsidRPr="00603517">
        <w:rPr>
          <w:rFonts w:ascii="ＭＳ 明朝" w:eastAsia="ＭＳ 明朝" w:hint="eastAsia"/>
          <w:sz w:val="24"/>
        </w:rPr>
        <w:t>第５条　譲渡対象となる債権の範囲は、次の各号に定めるとおりとする。</w:t>
      </w:r>
    </w:p>
    <w:p w:rsidR="00603517" w:rsidRPr="00603517" w:rsidRDefault="00603517" w:rsidP="00C94CBF">
      <w:pPr>
        <w:ind w:leftChars="100" w:left="502" w:hangingChars="100" w:hanging="266"/>
        <w:rPr>
          <w:rFonts w:ascii="ＭＳ 明朝" w:eastAsia="ＭＳ 明朝"/>
          <w:sz w:val="24"/>
        </w:rPr>
      </w:pPr>
      <w:r w:rsidRPr="00603517">
        <w:rPr>
          <w:rFonts w:ascii="ＭＳ 明朝" w:eastAsia="ＭＳ 明朝" w:hint="eastAsia"/>
          <w:sz w:val="24"/>
        </w:rPr>
        <w:t>（１）工事が完成した場合　当該工事請負契約書に定められた検査に合格し、引渡しを受けた出来形部分に相応する工事請負代金額から前払金、中間前払金、部分払金及び当該工事請負契約により発生する本市の請求権に基づく金額を控除した額とする。</w:t>
      </w:r>
    </w:p>
    <w:p w:rsidR="00603517" w:rsidRPr="00603517" w:rsidRDefault="00603517" w:rsidP="00603517">
      <w:pPr>
        <w:ind w:leftChars="100" w:left="502" w:hangingChars="100" w:hanging="266"/>
        <w:rPr>
          <w:rFonts w:ascii="ＭＳ 明朝" w:eastAsia="ＭＳ 明朝"/>
          <w:sz w:val="24"/>
        </w:rPr>
      </w:pPr>
      <w:r w:rsidRPr="00603517">
        <w:rPr>
          <w:rFonts w:ascii="ＭＳ 明朝" w:eastAsia="ＭＳ 明朝" w:hint="eastAsia"/>
          <w:sz w:val="24"/>
        </w:rPr>
        <w:t>（２）工事請負契約を解除した場合　当該工事請負契約書に定められた出来形部分の検査に合格し、引渡しを受けた出来形部分に相応する工事請負代金額から前払金、中間前払金、部分払金及び当該工事請負契約により発生する違約金等の本市の請求権に基づく金額を控除した額とする。</w:t>
      </w:r>
    </w:p>
    <w:p w:rsidR="00603517" w:rsidRPr="00603517" w:rsidRDefault="00603517" w:rsidP="00603517">
      <w:pPr>
        <w:ind w:left="266" w:hangingChars="100" w:hanging="266"/>
        <w:rPr>
          <w:rFonts w:ascii="ＭＳ 明朝" w:eastAsia="ＭＳ 明朝"/>
          <w:sz w:val="24"/>
        </w:rPr>
      </w:pPr>
      <w:r w:rsidRPr="00603517">
        <w:rPr>
          <w:rFonts w:ascii="ＭＳ 明朝" w:eastAsia="ＭＳ 明朝" w:hint="eastAsia"/>
          <w:sz w:val="24"/>
        </w:rPr>
        <w:t>２　契約変更により当該工事請負代金額に増減が生じた場合には、債権譲渡額は変更後のものとする。この場合において、請負者は、遅滞なく、債権譲渡先に変更後の工事請負契約書の写しを提出しなければならない。</w:t>
      </w:r>
    </w:p>
    <w:p w:rsidR="00603517" w:rsidRPr="00603517" w:rsidRDefault="00603517" w:rsidP="00603517">
      <w:pPr>
        <w:rPr>
          <w:rFonts w:ascii="ＭＳ 明朝" w:eastAsia="ＭＳ 明朝"/>
          <w:sz w:val="24"/>
        </w:rPr>
      </w:pPr>
      <w:r w:rsidRPr="00603517">
        <w:rPr>
          <w:rFonts w:ascii="ＭＳ 明朝" w:eastAsia="ＭＳ 明朝" w:hint="eastAsia"/>
          <w:sz w:val="24"/>
        </w:rPr>
        <w:t>（債権譲渡の承諾申請）</w:t>
      </w:r>
    </w:p>
    <w:p w:rsidR="00603517" w:rsidRPr="00603517" w:rsidRDefault="00603517" w:rsidP="00603517">
      <w:pPr>
        <w:ind w:left="266" w:hangingChars="100" w:hanging="266"/>
        <w:rPr>
          <w:rFonts w:ascii="ＭＳ 明朝" w:eastAsia="ＭＳ 明朝"/>
          <w:sz w:val="24"/>
        </w:rPr>
      </w:pPr>
      <w:r w:rsidRPr="00603517">
        <w:rPr>
          <w:rFonts w:ascii="ＭＳ 明朝" w:eastAsia="ＭＳ 明朝" w:hint="eastAsia"/>
          <w:sz w:val="24"/>
        </w:rPr>
        <w:t>第６条　債権譲渡の承諾を申請しようとする請負者は、次の書類を市長へ持参するものとする。</w:t>
      </w:r>
    </w:p>
    <w:p w:rsidR="00603517" w:rsidRPr="00603517" w:rsidRDefault="00603517" w:rsidP="00603517">
      <w:pPr>
        <w:ind w:firstLineChars="100" w:firstLine="266"/>
        <w:rPr>
          <w:rFonts w:ascii="ＭＳ 明朝" w:eastAsia="ＭＳ 明朝"/>
          <w:sz w:val="24"/>
        </w:rPr>
      </w:pPr>
      <w:r w:rsidRPr="00603517">
        <w:rPr>
          <w:rFonts w:ascii="ＭＳ 明朝" w:eastAsia="ＭＳ 明朝" w:hint="eastAsia"/>
          <w:sz w:val="24"/>
        </w:rPr>
        <w:t>(１)　債権譲渡承諾依頼書（様式第１号）　１通</w:t>
      </w:r>
    </w:p>
    <w:p w:rsidR="00603517" w:rsidRPr="00603517" w:rsidRDefault="00603517" w:rsidP="00603517">
      <w:pPr>
        <w:ind w:firstLineChars="100" w:firstLine="266"/>
        <w:rPr>
          <w:rFonts w:ascii="ＭＳ 明朝" w:eastAsia="ＭＳ 明朝"/>
          <w:sz w:val="24"/>
        </w:rPr>
      </w:pPr>
      <w:r w:rsidRPr="00603517">
        <w:rPr>
          <w:rFonts w:ascii="ＭＳ 明朝" w:eastAsia="ＭＳ 明朝" w:hint="eastAsia"/>
          <w:sz w:val="24"/>
        </w:rPr>
        <w:t>(２)　工事履行報告書（様式第２号）　１通</w:t>
      </w:r>
    </w:p>
    <w:p w:rsidR="00603517" w:rsidRPr="00603517" w:rsidRDefault="00603517" w:rsidP="00603517">
      <w:pPr>
        <w:ind w:leftChars="47" w:left="377" w:hangingChars="100" w:hanging="266"/>
        <w:rPr>
          <w:rFonts w:ascii="ＭＳ 明朝" w:eastAsia="ＭＳ 明朝"/>
          <w:sz w:val="24"/>
        </w:rPr>
      </w:pPr>
      <w:r>
        <w:rPr>
          <w:rFonts w:ascii="ＭＳ 明朝" w:eastAsia="ＭＳ 明朝" w:hint="eastAsia"/>
          <w:sz w:val="24"/>
        </w:rPr>
        <w:t>（</w:t>
      </w:r>
      <w:r w:rsidRPr="00603517">
        <w:rPr>
          <w:rFonts w:ascii="ＭＳ 明朝" w:eastAsia="ＭＳ 明朝" w:hint="eastAsia"/>
          <w:sz w:val="24"/>
        </w:rPr>
        <w:t>３</w:t>
      </w:r>
      <w:r>
        <w:rPr>
          <w:rFonts w:ascii="ＭＳ 明朝" w:eastAsia="ＭＳ 明朝" w:hint="eastAsia"/>
          <w:sz w:val="24"/>
        </w:rPr>
        <w:t>）</w:t>
      </w:r>
      <w:r w:rsidRPr="00603517">
        <w:rPr>
          <w:rFonts w:ascii="ＭＳ 明朝" w:eastAsia="ＭＳ 明朝" w:hint="eastAsia"/>
          <w:sz w:val="24"/>
        </w:rPr>
        <w:t xml:space="preserve">　発行日から３か月以内の請負者及び債権譲渡先の印鑑登録証明書　各１通</w:t>
      </w:r>
    </w:p>
    <w:p w:rsidR="00603517" w:rsidRPr="00603517" w:rsidRDefault="00603517" w:rsidP="00603517">
      <w:pPr>
        <w:ind w:firstLineChars="100" w:firstLine="266"/>
        <w:rPr>
          <w:rFonts w:ascii="ＭＳ 明朝" w:eastAsia="ＭＳ 明朝"/>
          <w:sz w:val="24"/>
        </w:rPr>
      </w:pPr>
      <w:r w:rsidRPr="00603517">
        <w:rPr>
          <w:rFonts w:ascii="ＭＳ 明朝" w:eastAsia="ＭＳ 明朝" w:hint="eastAsia"/>
          <w:sz w:val="24"/>
        </w:rPr>
        <w:t xml:space="preserve">(４)　その他市長が必要と認める書類 </w:t>
      </w:r>
    </w:p>
    <w:p w:rsidR="00603517" w:rsidRPr="00603517" w:rsidRDefault="00603517" w:rsidP="00603517">
      <w:pPr>
        <w:ind w:left="266" w:hangingChars="100" w:hanging="266"/>
        <w:rPr>
          <w:rFonts w:ascii="ＭＳ 明朝" w:eastAsia="ＭＳ 明朝"/>
          <w:sz w:val="24"/>
        </w:rPr>
      </w:pPr>
      <w:r w:rsidRPr="00603517">
        <w:rPr>
          <w:rFonts w:ascii="ＭＳ 明朝" w:eastAsia="ＭＳ 明朝" w:hint="eastAsia"/>
          <w:sz w:val="24"/>
        </w:rPr>
        <w:t>２　前項の申請を行うときは、次の要件をすべて満たしていなければならない。</w:t>
      </w:r>
    </w:p>
    <w:p w:rsidR="00603517" w:rsidRPr="00603517" w:rsidRDefault="00603517" w:rsidP="00603517">
      <w:pPr>
        <w:ind w:leftChars="100" w:left="502" w:hangingChars="100" w:hanging="266"/>
        <w:rPr>
          <w:rFonts w:ascii="ＭＳ 明朝" w:eastAsia="ＭＳ 明朝"/>
          <w:sz w:val="24"/>
        </w:rPr>
      </w:pPr>
      <w:r>
        <w:rPr>
          <w:rFonts w:ascii="ＭＳ 明朝" w:eastAsia="ＭＳ 明朝" w:hint="eastAsia"/>
          <w:sz w:val="24"/>
        </w:rPr>
        <w:t>（１）</w:t>
      </w:r>
      <w:r w:rsidRPr="00603517">
        <w:rPr>
          <w:rFonts w:ascii="ＭＳ 明朝" w:eastAsia="ＭＳ 明朝" w:hint="eastAsia"/>
          <w:sz w:val="24"/>
        </w:rPr>
        <w:t xml:space="preserve">　債権譲渡を行う工事の出来高が２分の１以上に達していること。</w:t>
      </w:r>
    </w:p>
    <w:p w:rsidR="00603517" w:rsidRPr="00603517" w:rsidRDefault="00603517" w:rsidP="00603517">
      <w:pPr>
        <w:ind w:leftChars="100" w:left="502" w:hangingChars="100" w:hanging="266"/>
        <w:rPr>
          <w:rFonts w:ascii="ＭＳ 明朝" w:eastAsia="ＭＳ 明朝"/>
          <w:sz w:val="24"/>
        </w:rPr>
      </w:pPr>
      <w:r w:rsidRPr="00603517">
        <w:rPr>
          <w:rFonts w:ascii="ＭＳ 明朝" w:eastAsia="ＭＳ 明朝" w:hint="eastAsia"/>
          <w:sz w:val="24"/>
        </w:rPr>
        <w:t>（２）　債権譲渡の目的が、第１条に規定する通知による融資を受けるためのものであること。</w:t>
      </w:r>
    </w:p>
    <w:p w:rsidR="00603517" w:rsidRPr="00603517" w:rsidRDefault="00603517" w:rsidP="00603517">
      <w:pPr>
        <w:ind w:leftChars="100" w:left="502" w:hangingChars="100" w:hanging="266"/>
        <w:rPr>
          <w:rFonts w:ascii="ＭＳ 明朝" w:eastAsia="ＭＳ 明朝"/>
          <w:sz w:val="24"/>
        </w:rPr>
      </w:pPr>
      <w:r w:rsidRPr="00603517">
        <w:rPr>
          <w:rFonts w:ascii="ＭＳ 明朝" w:eastAsia="ＭＳ 明朝" w:hint="eastAsia"/>
          <w:sz w:val="24"/>
        </w:rPr>
        <w:t>(３)　当該債権が第三者による差押え等を受けていないとともに、質</w:t>
      </w:r>
      <w:r w:rsidRPr="00603517">
        <w:rPr>
          <w:rFonts w:ascii="ＭＳ 明朝" w:eastAsia="ＭＳ 明朝" w:hint="eastAsia"/>
          <w:sz w:val="24"/>
        </w:rPr>
        <w:lastRenderedPageBreak/>
        <w:t>権等の権利が設定されていないこと。</w:t>
      </w:r>
    </w:p>
    <w:p w:rsidR="00603517" w:rsidRPr="00603517" w:rsidRDefault="00603517" w:rsidP="00603517">
      <w:pPr>
        <w:ind w:firstLineChars="100" w:firstLine="266"/>
        <w:rPr>
          <w:rFonts w:ascii="ＭＳ 明朝" w:eastAsia="ＭＳ 明朝"/>
          <w:sz w:val="24"/>
        </w:rPr>
      </w:pPr>
      <w:r w:rsidRPr="00603517">
        <w:rPr>
          <w:rFonts w:ascii="ＭＳ 明朝" w:eastAsia="ＭＳ 明朝" w:hint="eastAsia"/>
          <w:sz w:val="24"/>
        </w:rPr>
        <w:t>(４)　当該債権が第三者に譲渡されていないこと。</w:t>
      </w:r>
    </w:p>
    <w:p w:rsidR="00603517" w:rsidRPr="00603517" w:rsidRDefault="00603517" w:rsidP="00603517">
      <w:pPr>
        <w:rPr>
          <w:rFonts w:ascii="ＭＳ 明朝" w:eastAsia="ＭＳ 明朝"/>
          <w:sz w:val="24"/>
        </w:rPr>
      </w:pPr>
      <w:r w:rsidRPr="00603517">
        <w:rPr>
          <w:rFonts w:ascii="ＭＳ 明朝" w:eastAsia="ＭＳ 明朝" w:hint="eastAsia"/>
          <w:sz w:val="24"/>
        </w:rPr>
        <w:t>（債権譲渡の承諾及び不承諾）</w:t>
      </w:r>
    </w:p>
    <w:p w:rsidR="00603517" w:rsidRPr="00603517" w:rsidRDefault="00603517" w:rsidP="00603517">
      <w:pPr>
        <w:ind w:left="266" w:hangingChars="100" w:hanging="266"/>
        <w:rPr>
          <w:rFonts w:ascii="ＭＳ 明朝" w:eastAsia="ＭＳ 明朝"/>
          <w:sz w:val="24"/>
        </w:rPr>
      </w:pPr>
      <w:r w:rsidRPr="00603517">
        <w:rPr>
          <w:rFonts w:ascii="ＭＳ 明朝" w:eastAsia="ＭＳ 明朝" w:hint="eastAsia"/>
          <w:sz w:val="24"/>
        </w:rPr>
        <w:t>第７条　市長は、前条に規定する申請を受理したときは、次の事項を確認し、申請を受理した日から14</w:t>
      </w:r>
      <w:r w:rsidR="00B043A2">
        <w:rPr>
          <w:rFonts w:ascii="ＭＳ 明朝" w:eastAsia="ＭＳ 明朝" w:hint="eastAsia"/>
          <w:sz w:val="24"/>
        </w:rPr>
        <w:t>日以内</w:t>
      </w:r>
      <w:r w:rsidRPr="00603517">
        <w:rPr>
          <w:rFonts w:ascii="ＭＳ 明朝" w:eastAsia="ＭＳ 明朝" w:hint="eastAsia"/>
          <w:sz w:val="24"/>
        </w:rPr>
        <w:t>に債権譲渡の承諾又は不承諾を決定し、確定日付を付した債権譲渡承諾書（様式第３号）又は不承諾理由を記した債権譲渡不承諾通知書（様式第４号）を申請者に２通交付する。</w:t>
      </w:r>
    </w:p>
    <w:p w:rsidR="00603517" w:rsidRPr="00603517" w:rsidRDefault="00603517" w:rsidP="00603517">
      <w:pPr>
        <w:ind w:firstLineChars="100" w:firstLine="266"/>
        <w:rPr>
          <w:rFonts w:ascii="ＭＳ 明朝" w:eastAsia="ＭＳ 明朝"/>
          <w:sz w:val="24"/>
        </w:rPr>
      </w:pPr>
      <w:r w:rsidRPr="00603517">
        <w:rPr>
          <w:rFonts w:ascii="ＭＳ 明朝" w:eastAsia="ＭＳ 明朝" w:hint="eastAsia"/>
          <w:sz w:val="24"/>
        </w:rPr>
        <w:t>(１)　申請された工事が第３条に規定された工事であること。</w:t>
      </w:r>
    </w:p>
    <w:p w:rsidR="00603517" w:rsidRPr="00603517" w:rsidRDefault="00603517" w:rsidP="00603517">
      <w:pPr>
        <w:ind w:firstLineChars="100" w:firstLine="266"/>
        <w:rPr>
          <w:rFonts w:ascii="ＭＳ 明朝" w:eastAsia="ＭＳ 明朝"/>
          <w:sz w:val="24"/>
        </w:rPr>
      </w:pPr>
      <w:r w:rsidRPr="00603517">
        <w:rPr>
          <w:rFonts w:ascii="ＭＳ 明朝" w:eastAsia="ＭＳ 明朝" w:hint="eastAsia"/>
          <w:sz w:val="24"/>
        </w:rPr>
        <w:t>(２)　債権譲渡先が第４条に規定された者であること。</w:t>
      </w:r>
    </w:p>
    <w:p w:rsidR="00603517" w:rsidRPr="00603517" w:rsidRDefault="00603517" w:rsidP="00603517">
      <w:pPr>
        <w:ind w:firstLineChars="100" w:firstLine="266"/>
        <w:rPr>
          <w:rFonts w:ascii="ＭＳ 明朝" w:eastAsia="ＭＳ 明朝"/>
          <w:sz w:val="24"/>
        </w:rPr>
      </w:pPr>
      <w:r w:rsidRPr="00603517">
        <w:rPr>
          <w:rFonts w:ascii="ＭＳ 明朝" w:eastAsia="ＭＳ 明朝" w:hint="eastAsia"/>
          <w:sz w:val="24"/>
        </w:rPr>
        <w:t>(３)　債権譲渡額が第５条に規定された額であること。</w:t>
      </w:r>
    </w:p>
    <w:p w:rsidR="00603517" w:rsidRPr="00603517" w:rsidRDefault="00603517" w:rsidP="00603517">
      <w:pPr>
        <w:ind w:leftChars="100" w:left="502" w:hangingChars="100" w:hanging="266"/>
        <w:rPr>
          <w:rFonts w:ascii="ＭＳ 明朝" w:eastAsia="ＭＳ 明朝"/>
          <w:sz w:val="24"/>
        </w:rPr>
      </w:pPr>
      <w:r w:rsidRPr="00603517">
        <w:rPr>
          <w:rFonts w:ascii="ＭＳ 明朝" w:eastAsia="ＭＳ 明朝" w:hint="eastAsia"/>
          <w:sz w:val="24"/>
        </w:rPr>
        <w:t>(４)　前条第１項に規定された書類が提出されており、かつ、記載事項等に不備がないこと。</w:t>
      </w:r>
    </w:p>
    <w:p w:rsidR="00603517" w:rsidRPr="00603517" w:rsidRDefault="00603517" w:rsidP="00603517">
      <w:pPr>
        <w:ind w:firstLineChars="100" w:firstLine="266"/>
        <w:rPr>
          <w:rFonts w:ascii="ＭＳ 明朝" w:eastAsia="ＭＳ 明朝"/>
          <w:sz w:val="24"/>
        </w:rPr>
      </w:pPr>
      <w:r w:rsidRPr="00603517">
        <w:rPr>
          <w:rFonts w:ascii="ＭＳ 明朝" w:eastAsia="ＭＳ 明朝" w:hint="eastAsia"/>
          <w:sz w:val="24"/>
        </w:rPr>
        <w:t>(５)　前条第２項に掲げた要件を満たしていること。</w:t>
      </w:r>
    </w:p>
    <w:p w:rsidR="00603517" w:rsidRPr="00603517" w:rsidRDefault="00603517" w:rsidP="00603517">
      <w:pPr>
        <w:ind w:left="266" w:hangingChars="100" w:hanging="266"/>
        <w:rPr>
          <w:rFonts w:ascii="ＭＳ 明朝" w:eastAsia="ＭＳ 明朝"/>
          <w:sz w:val="24"/>
        </w:rPr>
      </w:pPr>
      <w:r w:rsidRPr="00603517">
        <w:rPr>
          <w:rFonts w:ascii="ＭＳ 明朝" w:eastAsia="ＭＳ 明朝" w:hint="eastAsia"/>
          <w:sz w:val="24"/>
        </w:rPr>
        <w:t>２　前項の規定により、債権譲渡の承諾を決定したときは、債権譲渡整理簿（様式第５号）により債権譲渡の申請及び承諾の状況を整理するものとする。</w:t>
      </w:r>
    </w:p>
    <w:p w:rsidR="00603517" w:rsidRPr="00603517" w:rsidRDefault="00603517" w:rsidP="00603517">
      <w:pPr>
        <w:rPr>
          <w:rFonts w:ascii="ＭＳ 明朝" w:eastAsia="ＭＳ 明朝"/>
          <w:sz w:val="24"/>
        </w:rPr>
      </w:pPr>
      <w:r w:rsidRPr="00603517">
        <w:rPr>
          <w:rFonts w:ascii="ＭＳ 明朝" w:eastAsia="ＭＳ 明朝" w:hint="eastAsia"/>
          <w:sz w:val="24"/>
        </w:rPr>
        <w:t>（支払計画の提出）</w:t>
      </w:r>
    </w:p>
    <w:p w:rsidR="00603517" w:rsidRPr="00603517" w:rsidRDefault="00603517" w:rsidP="00603517">
      <w:pPr>
        <w:ind w:left="266" w:hangingChars="100" w:hanging="266"/>
        <w:rPr>
          <w:rFonts w:ascii="ＭＳ 明朝" w:eastAsia="ＭＳ 明朝"/>
          <w:sz w:val="24"/>
        </w:rPr>
      </w:pPr>
      <w:r w:rsidRPr="00603517">
        <w:rPr>
          <w:rFonts w:ascii="ＭＳ 明朝" w:eastAsia="ＭＳ 明朝" w:hint="eastAsia"/>
          <w:sz w:val="24"/>
        </w:rPr>
        <w:t>第８条　請負者は、債権譲渡先から融資を受ける際には、当該工事に関する融資申請時までの下請負人及び資材等購入先への代金の支払い状況及び当該借入金の下請負人及び資材購入先への支払計画を債権譲渡先に提出し、債権譲渡先は内容を確認するものとする。</w:t>
      </w:r>
    </w:p>
    <w:p w:rsidR="00603517" w:rsidRPr="00603517" w:rsidRDefault="00603517" w:rsidP="00603517">
      <w:pPr>
        <w:rPr>
          <w:rFonts w:ascii="ＭＳ 明朝" w:eastAsia="ＭＳ 明朝"/>
          <w:sz w:val="24"/>
        </w:rPr>
      </w:pPr>
      <w:r w:rsidRPr="00603517">
        <w:rPr>
          <w:rFonts w:ascii="ＭＳ 明朝" w:eastAsia="ＭＳ 明朝" w:hint="eastAsia"/>
          <w:sz w:val="24"/>
        </w:rPr>
        <w:t>（融資の実行報告）</w:t>
      </w:r>
    </w:p>
    <w:p w:rsidR="00603517" w:rsidRPr="00603517" w:rsidRDefault="00603517" w:rsidP="00603517">
      <w:pPr>
        <w:ind w:left="266" w:hangingChars="100" w:hanging="266"/>
        <w:rPr>
          <w:rFonts w:ascii="ＭＳ 明朝" w:eastAsia="ＭＳ 明朝"/>
          <w:sz w:val="24"/>
        </w:rPr>
      </w:pPr>
      <w:r w:rsidRPr="00603517">
        <w:rPr>
          <w:rFonts w:ascii="ＭＳ 明朝" w:eastAsia="ＭＳ 明朝" w:hint="eastAsia"/>
          <w:sz w:val="24"/>
        </w:rPr>
        <w:t>第９条　請負者及び債権譲渡先は、第７条第１項の承諾を受け、金銭消費貸借契約に基づき融資が実行された場合には、債権譲渡契約証書（様式第６号）又は債権譲渡契約の証となる書類の写しを添えて、速やかに連署にて市長に融資実行報告書（様式第７号）を提出するものとする。</w:t>
      </w:r>
    </w:p>
    <w:p w:rsidR="00603517" w:rsidRPr="00603517" w:rsidRDefault="00603517" w:rsidP="00603517">
      <w:pPr>
        <w:rPr>
          <w:rFonts w:ascii="ＭＳ 明朝" w:eastAsia="ＭＳ 明朝"/>
          <w:sz w:val="24"/>
        </w:rPr>
      </w:pPr>
      <w:r w:rsidRPr="00603517">
        <w:rPr>
          <w:rFonts w:ascii="ＭＳ 明朝" w:eastAsia="ＭＳ 明朝" w:hint="eastAsia"/>
          <w:sz w:val="24"/>
        </w:rPr>
        <w:t>（出来高確認）</w:t>
      </w:r>
    </w:p>
    <w:p w:rsidR="00603517" w:rsidRPr="00603517" w:rsidRDefault="00603517" w:rsidP="00603517">
      <w:pPr>
        <w:ind w:left="266" w:hangingChars="100" w:hanging="266"/>
        <w:rPr>
          <w:rFonts w:ascii="ＭＳ 明朝" w:eastAsia="ＭＳ 明朝"/>
          <w:sz w:val="24"/>
        </w:rPr>
      </w:pPr>
      <w:r w:rsidRPr="00603517">
        <w:rPr>
          <w:rFonts w:ascii="ＭＳ 明朝" w:eastAsia="ＭＳ 明朝" w:hint="eastAsia"/>
          <w:sz w:val="24"/>
        </w:rPr>
        <w:t>第10条　融資審査手続き等において、当該工事の出来高確認が必要な場合は、債権譲渡先が出来高確認を行うものとする。</w:t>
      </w:r>
    </w:p>
    <w:p w:rsidR="00603517" w:rsidRPr="00603517" w:rsidRDefault="00603517" w:rsidP="00603517">
      <w:pPr>
        <w:rPr>
          <w:rFonts w:ascii="ＭＳ 明朝" w:eastAsia="ＭＳ 明朝"/>
          <w:sz w:val="24"/>
        </w:rPr>
      </w:pPr>
      <w:r w:rsidRPr="00603517">
        <w:rPr>
          <w:rFonts w:ascii="ＭＳ 明朝" w:eastAsia="ＭＳ 明朝" w:hint="eastAsia"/>
          <w:sz w:val="24"/>
        </w:rPr>
        <w:t>（被担保債権）</w:t>
      </w:r>
    </w:p>
    <w:p w:rsidR="00603517" w:rsidRPr="00603517" w:rsidRDefault="00603517" w:rsidP="00603517">
      <w:pPr>
        <w:ind w:left="266" w:hangingChars="100" w:hanging="266"/>
        <w:rPr>
          <w:rFonts w:ascii="ＭＳ 明朝" w:eastAsia="ＭＳ 明朝"/>
          <w:sz w:val="24"/>
        </w:rPr>
      </w:pPr>
      <w:r w:rsidRPr="00603517">
        <w:rPr>
          <w:rFonts w:ascii="ＭＳ 明朝" w:eastAsia="ＭＳ 明朝" w:hint="eastAsia"/>
          <w:sz w:val="24"/>
        </w:rPr>
        <w:lastRenderedPageBreak/>
        <w:t>第11条　譲渡債権は、債権譲渡先の請負者に対する当該工事に係る貸付金の債権を担保するものであって、債権譲渡先が請負者に対して有するそれ以外の債権を担保するものではない。</w:t>
      </w:r>
    </w:p>
    <w:p w:rsidR="00603517" w:rsidRPr="00603517" w:rsidRDefault="00603517" w:rsidP="00603517">
      <w:pPr>
        <w:ind w:left="266" w:hangingChars="100" w:hanging="266"/>
        <w:rPr>
          <w:rFonts w:ascii="ＭＳ 明朝" w:eastAsia="ＭＳ 明朝"/>
          <w:sz w:val="24"/>
        </w:rPr>
      </w:pPr>
      <w:r w:rsidRPr="00603517">
        <w:rPr>
          <w:rFonts w:ascii="ＭＳ 明朝" w:eastAsia="ＭＳ 明朝" w:hint="eastAsia"/>
          <w:sz w:val="24"/>
        </w:rPr>
        <w:t>２　前項の規定にかかわらず、債権譲渡先の融資と併せて金融機関が公共工事の前払金保証事業に関する法律（昭和27年法律第184号）に基づき国土交通大臣の登録を受けて前払金保証事業を営む会社（以下「保証事業会社」という。）の金融保証を受け請負者に対して融資を行う場合には、当該保証事業会社の金融保証に係る求償債権を含むものとする。</w:t>
      </w:r>
    </w:p>
    <w:p w:rsidR="00603517" w:rsidRPr="00603517" w:rsidRDefault="00603517" w:rsidP="00603517">
      <w:pPr>
        <w:rPr>
          <w:rFonts w:ascii="ＭＳ 明朝" w:eastAsia="ＭＳ 明朝"/>
          <w:sz w:val="24"/>
        </w:rPr>
      </w:pPr>
      <w:r w:rsidRPr="00603517">
        <w:rPr>
          <w:rFonts w:ascii="ＭＳ 明朝" w:eastAsia="ＭＳ 明朝" w:hint="eastAsia"/>
          <w:sz w:val="24"/>
        </w:rPr>
        <w:t>（債権譲渡額の請求）</w:t>
      </w:r>
    </w:p>
    <w:p w:rsidR="00603517" w:rsidRPr="00603517" w:rsidRDefault="00603517" w:rsidP="00603517">
      <w:pPr>
        <w:ind w:left="266" w:hangingChars="100" w:hanging="266"/>
        <w:rPr>
          <w:rFonts w:ascii="ＭＳ 明朝" w:eastAsia="ＭＳ 明朝"/>
          <w:sz w:val="24"/>
        </w:rPr>
      </w:pPr>
      <w:r w:rsidRPr="00603517">
        <w:rPr>
          <w:rFonts w:ascii="ＭＳ 明朝" w:eastAsia="ＭＳ 明朝" w:hint="eastAsia"/>
          <w:sz w:val="24"/>
        </w:rPr>
        <w:t>第12条　債権譲渡先は、確定した工事請負代金債権の請求にあたっては、次の書類を市長に提出するものとする。</w:t>
      </w:r>
    </w:p>
    <w:p w:rsidR="00603517" w:rsidRPr="00603517" w:rsidRDefault="00603517" w:rsidP="00603517">
      <w:pPr>
        <w:ind w:firstLineChars="100" w:firstLine="266"/>
        <w:rPr>
          <w:rFonts w:ascii="ＭＳ 明朝" w:eastAsia="ＭＳ 明朝"/>
          <w:sz w:val="24"/>
        </w:rPr>
      </w:pPr>
      <w:r w:rsidRPr="00603517">
        <w:rPr>
          <w:rFonts w:ascii="ＭＳ 明朝" w:eastAsia="ＭＳ 明朝" w:hint="eastAsia"/>
          <w:sz w:val="24"/>
        </w:rPr>
        <w:t>(１)　工事請負代金請求書（様式第８号）　１通</w:t>
      </w:r>
    </w:p>
    <w:p w:rsidR="00603517" w:rsidRPr="00603517" w:rsidRDefault="00603517" w:rsidP="00603517">
      <w:pPr>
        <w:ind w:firstLineChars="100" w:firstLine="266"/>
        <w:rPr>
          <w:rFonts w:ascii="ＭＳ 明朝" w:eastAsia="ＭＳ 明朝"/>
          <w:sz w:val="24"/>
        </w:rPr>
      </w:pPr>
      <w:r w:rsidRPr="00603517">
        <w:rPr>
          <w:rFonts w:ascii="ＭＳ 明朝" w:eastAsia="ＭＳ 明朝" w:hint="eastAsia"/>
          <w:sz w:val="24"/>
        </w:rPr>
        <w:t>(２)　債権譲渡承諾書の写し　１通</w:t>
      </w:r>
    </w:p>
    <w:p w:rsidR="00603517" w:rsidRPr="00603517" w:rsidRDefault="00603517" w:rsidP="00603517">
      <w:pPr>
        <w:ind w:leftChars="100" w:left="502" w:hangingChars="100" w:hanging="266"/>
        <w:rPr>
          <w:rFonts w:ascii="ＭＳ 明朝" w:eastAsia="ＭＳ 明朝"/>
          <w:sz w:val="24"/>
        </w:rPr>
      </w:pPr>
      <w:r w:rsidRPr="00603517">
        <w:rPr>
          <w:rFonts w:ascii="ＭＳ 明朝" w:eastAsia="ＭＳ 明朝" w:hint="eastAsia"/>
          <w:sz w:val="24"/>
        </w:rPr>
        <w:t>(３)　発行日から３か月以内の請負者及び債権譲渡先の印鑑登録証明書　各１通（請求書の提出を受けた日から起算して３か月以内に発行された印鑑登録証明書が既に市長に提出されているときを除く。）</w:t>
      </w:r>
    </w:p>
    <w:p w:rsidR="00603517" w:rsidRPr="00603517" w:rsidRDefault="00603517" w:rsidP="00603517">
      <w:pPr>
        <w:ind w:left="266" w:hangingChars="100" w:hanging="266"/>
        <w:rPr>
          <w:rFonts w:ascii="ＭＳ 明朝" w:eastAsia="ＭＳ 明朝"/>
          <w:sz w:val="24"/>
        </w:rPr>
      </w:pPr>
      <w:r w:rsidRPr="00603517">
        <w:rPr>
          <w:rFonts w:ascii="ＭＳ 明朝" w:eastAsia="ＭＳ 明朝" w:hint="eastAsia"/>
          <w:sz w:val="24"/>
        </w:rPr>
        <w:t>２　債権譲渡が行われた場合には、請負者及び債権譲渡先は前払金、中間前払金及び部分払金を請求することはできないものとする。</w:t>
      </w:r>
    </w:p>
    <w:p w:rsidR="00603517" w:rsidRPr="00603517" w:rsidRDefault="00603517" w:rsidP="00603517">
      <w:pPr>
        <w:ind w:left="266" w:hangingChars="100" w:hanging="266"/>
        <w:rPr>
          <w:rFonts w:ascii="ＭＳ 明朝" w:eastAsia="ＭＳ 明朝"/>
          <w:sz w:val="24"/>
        </w:rPr>
      </w:pPr>
      <w:r w:rsidRPr="00603517">
        <w:rPr>
          <w:rFonts w:ascii="ＭＳ 明朝" w:eastAsia="ＭＳ 明朝" w:hint="eastAsia"/>
          <w:sz w:val="24"/>
        </w:rPr>
        <w:t>第13条　この要綱に定めるもののほか、必要な事項は市長が別に定める。</w:t>
      </w:r>
    </w:p>
    <w:p w:rsidR="00603517" w:rsidRPr="00603517" w:rsidRDefault="00603517" w:rsidP="00603517">
      <w:pPr>
        <w:ind w:firstLineChars="200" w:firstLine="532"/>
        <w:rPr>
          <w:rFonts w:ascii="ＭＳ 明朝" w:eastAsia="ＭＳ 明朝"/>
          <w:sz w:val="24"/>
        </w:rPr>
      </w:pPr>
      <w:r w:rsidRPr="00603517">
        <w:rPr>
          <w:rFonts w:ascii="ＭＳ 明朝" w:eastAsia="ＭＳ 明朝" w:hint="eastAsia"/>
          <w:sz w:val="24"/>
        </w:rPr>
        <w:t>附　則</w:t>
      </w:r>
    </w:p>
    <w:p w:rsidR="00A837B2" w:rsidRPr="00603517" w:rsidRDefault="00603517" w:rsidP="00603517">
      <w:pPr>
        <w:rPr>
          <w:rFonts w:ascii="ＭＳ 明朝" w:eastAsia="ＭＳ 明朝"/>
          <w:sz w:val="24"/>
        </w:rPr>
      </w:pPr>
      <w:r w:rsidRPr="00603517">
        <w:rPr>
          <w:rFonts w:ascii="ＭＳ 明朝" w:eastAsia="ＭＳ 明朝" w:hint="eastAsia"/>
          <w:sz w:val="24"/>
        </w:rPr>
        <w:t xml:space="preserve">　この告示は、平成26年９月１日から施行する。</w:t>
      </w:r>
    </w:p>
    <w:sectPr w:rsidR="00A837B2" w:rsidRPr="00603517" w:rsidSect="00603517">
      <w:pgSz w:w="11906" w:h="16838" w:code="9"/>
      <w:pgMar w:top="1701" w:right="1701" w:bottom="1701" w:left="1701" w:header="851" w:footer="992" w:gutter="0"/>
      <w:cols w:space="425"/>
      <w:docGrid w:type="linesAndChars" w:linePitch="411" w:charSpace="53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8"/>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17"/>
    <w:rsid w:val="00603517"/>
    <w:rsid w:val="006F7F67"/>
    <w:rsid w:val="00A837B2"/>
    <w:rsid w:val="00B043A2"/>
    <w:rsid w:val="00C12486"/>
    <w:rsid w:val="00C94CBF"/>
    <w:rsid w:val="00D43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91A8D8-D2D1-448D-A68A-79AA2A71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426</Words>
  <Characters>2433</Characters>
  <Application>Microsoft Office Word</Application>
  <DocSecurity>0</DocSecurity>
  <Lines>20</Lines>
  <Paragraphs>5</Paragraphs>
  <ScaleCrop>false</ScaleCrop>
  <Company>Microsoft</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西尾　央</dc:creator>
  <cp:keywords/>
  <dc:description/>
  <cp:lastModifiedBy>西尾　央</cp:lastModifiedBy>
  <cp:revision>6</cp:revision>
  <dcterms:created xsi:type="dcterms:W3CDTF">2014-08-27T00:03:00Z</dcterms:created>
  <dcterms:modified xsi:type="dcterms:W3CDTF">2014-09-17T05:36:00Z</dcterms:modified>
</cp:coreProperties>
</file>