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E91" w:rsidRDefault="00B15BF6">
      <w:pPr>
        <w:pStyle w:val="a9"/>
        <w:kinsoku/>
        <w:overflowPunct/>
        <w:adjustRightInd/>
        <w:spacing w:line="340" w:lineRule="exact"/>
        <w:ind w:left="326"/>
        <w:outlineLvl w:val="2"/>
        <w:rPr>
          <w:rFonts w:ascii="ＭＳ 明朝" w:eastAsia="ＭＳ 明朝" w:hAnsi="Times New Roman" w:cs="Times New Roman"/>
          <w:b w:val="0"/>
          <w:bCs w:val="0"/>
          <w:color w:val="000000"/>
          <w:u w:color="000000"/>
        </w:rPr>
      </w:pPr>
      <w:bookmarkStart w:id="0" w:name="_GoBack"/>
      <w:bookmarkEnd w:id="0"/>
      <w:r>
        <w:rPr>
          <w:rFonts w:ascii="ＭＳ ゴシック" w:hAnsi="ＭＳ ゴシック"/>
          <w:color w:val="000000"/>
          <w:spacing w:val="-4"/>
          <w:u w:color="000000"/>
        </w:rPr>
        <w:t xml:space="preserve"> </w:t>
      </w:r>
      <w:r w:rsidR="00BF5E91">
        <w:rPr>
          <w:rFonts w:ascii="ＭＳ ゴシック" w:hAnsi="ＭＳ ゴシック"/>
          <w:color w:val="000000"/>
          <w:spacing w:val="-4"/>
          <w:u w:color="000000"/>
        </w:rPr>
        <w:t>(</w:t>
      </w:r>
      <w:r w:rsidR="00BF5E91">
        <w:rPr>
          <w:rFonts w:hint="eastAsia"/>
          <w:color w:val="000000"/>
          <w:spacing w:val="-4"/>
          <w:u w:color="000000"/>
        </w:rPr>
        <w:t>別記</w:t>
      </w:r>
      <w:r w:rsidR="00BF5E91">
        <w:rPr>
          <w:rFonts w:cs="Arial"/>
          <w:color w:val="000000"/>
          <w:spacing w:val="-4"/>
          <w:u w:color="000000"/>
        </w:rPr>
        <w:t>38</w:t>
      </w:r>
      <w:r w:rsidR="00BF5E91">
        <w:rPr>
          <w:rFonts w:ascii="ＭＳ ゴシック" w:hAnsi="ＭＳ ゴシック"/>
          <w:color w:val="000000"/>
          <w:spacing w:val="-4"/>
          <w:u w:color="000000"/>
        </w:rPr>
        <w:t>)</w:t>
      </w:r>
      <w:r w:rsidR="00BF5E91">
        <w:rPr>
          <w:rFonts w:hint="eastAsia"/>
          <w:color w:val="000000"/>
          <w:spacing w:val="-4"/>
          <w:u w:color="000000"/>
        </w:rPr>
        <w:t xml:space="preserve">　一時転用許可</w:t>
      </w:r>
      <w:r w:rsidR="00BF5E91">
        <w:rPr>
          <w:rFonts w:ascii="ＭＳ ゴシック" w:hAnsi="ＭＳ ゴシック"/>
          <w:color w:val="000000"/>
          <w:spacing w:val="-4"/>
          <w:u w:color="000000"/>
        </w:rPr>
        <w:t>(</w:t>
      </w:r>
      <w:r w:rsidR="00BF5E91">
        <w:rPr>
          <w:rFonts w:hint="eastAsia"/>
          <w:color w:val="000000"/>
          <w:spacing w:val="-4"/>
          <w:u w:color="000000"/>
        </w:rPr>
        <w:t>承認</w:t>
      </w:r>
      <w:r w:rsidR="00BF5E91">
        <w:rPr>
          <w:rFonts w:ascii="ＭＳ ゴシック" w:hAnsi="ＭＳ ゴシック"/>
          <w:color w:val="000000"/>
          <w:spacing w:val="-4"/>
          <w:u w:color="000000"/>
        </w:rPr>
        <w:t>)</w:t>
      </w:r>
      <w:r w:rsidR="00BF5E91">
        <w:rPr>
          <w:rFonts w:hint="eastAsia"/>
          <w:color w:val="000000"/>
          <w:spacing w:val="-4"/>
          <w:u w:color="000000"/>
        </w:rPr>
        <w:t>に係る工事完了報告</w:t>
      </w:r>
    </w:p>
    <w:p w:rsidR="00BF5E91" w:rsidRDefault="00BF5E91">
      <w:pPr>
        <w:pStyle w:val="a3"/>
        <w:adjustRightInd/>
        <w:rPr>
          <w:rFonts w:hAnsi="Times New Roman" w:cs="Times New Roman"/>
          <w:spacing w:val="4"/>
        </w:rPr>
      </w:pPr>
    </w:p>
    <w:p w:rsidR="00BF5E91" w:rsidRDefault="00BF5E91">
      <w:pPr>
        <w:pStyle w:val="a3"/>
        <w:adjustRightInd/>
        <w:jc w:val="right"/>
        <w:rPr>
          <w:rFonts w:hAnsi="Times New Roman" w:cs="Times New Roman"/>
          <w:spacing w:val="4"/>
        </w:rPr>
      </w:pP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 xml:space="preserve">日　</w:t>
      </w:r>
    </w:p>
    <w:p w:rsidR="00BF5E91" w:rsidRDefault="00BF5E91">
      <w:pPr>
        <w:pStyle w:val="a3"/>
        <w:adjustRightInd/>
        <w:rPr>
          <w:rFonts w:hAnsi="Times New Roman" w:cs="Times New Roman"/>
          <w:spacing w:val="4"/>
        </w:rPr>
      </w:pPr>
    </w:p>
    <w:p w:rsidR="00BF5E91" w:rsidRDefault="00BF5E91">
      <w:pPr>
        <w:pStyle w:val="a3"/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岐阜県知事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  <w:r>
        <w:rPr>
          <w:rFonts w:hint="eastAsia"/>
        </w:rPr>
        <w:t xml:space="preserve">　様</w:t>
      </w:r>
    </w:p>
    <w:p w:rsidR="00BF5E91" w:rsidRDefault="00BF5E91">
      <w:pPr>
        <w:pStyle w:val="a3"/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農業委員会会長</w:t>
      </w:r>
      <w:r>
        <w:t xml:space="preserve">  </w:t>
      </w:r>
      <w:r>
        <w:rPr>
          <w:rFonts w:hint="eastAsia"/>
        </w:rPr>
        <w:t>様</w:t>
      </w:r>
    </w:p>
    <w:p w:rsidR="00BF5E91" w:rsidRDefault="00BF5E91">
      <w:pPr>
        <w:pStyle w:val="a3"/>
        <w:adjustRightInd/>
        <w:rPr>
          <w:rFonts w:hAnsi="Times New Roman" w:cs="Times New Roman"/>
          <w:spacing w:val="4"/>
        </w:rPr>
      </w:pPr>
    </w:p>
    <w:p w:rsidR="00BF5E91" w:rsidRDefault="00BF5E91">
      <w:pPr>
        <w:pStyle w:val="a3"/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　　　　　　　　　　　　　　　　　　　　　　住所</w:t>
      </w:r>
    </w:p>
    <w:p w:rsidR="00BF5E91" w:rsidRDefault="00BF5E91">
      <w:pPr>
        <w:pStyle w:val="a3"/>
        <w:adjustRightInd/>
        <w:jc w:val="right"/>
        <w:rPr>
          <w:rFonts w:hAnsi="Times New Roman" w:cs="Times New Roman"/>
          <w:spacing w:val="4"/>
        </w:rPr>
      </w:pPr>
      <w:r>
        <w:rPr>
          <w:rFonts w:hint="eastAsia"/>
        </w:rPr>
        <w:t xml:space="preserve">氏名　　　　　　　　　　　　印　</w:t>
      </w:r>
    </w:p>
    <w:p w:rsidR="00BF5E91" w:rsidRDefault="00BF5E91">
      <w:pPr>
        <w:pStyle w:val="a3"/>
        <w:adjustRightInd/>
        <w:rPr>
          <w:rFonts w:hAnsi="Times New Roman" w:cs="Times New Roman"/>
          <w:spacing w:val="4"/>
        </w:rPr>
      </w:pPr>
    </w:p>
    <w:p w:rsidR="00BF5E91" w:rsidRDefault="00BF5E91">
      <w:pPr>
        <w:pStyle w:val="a3"/>
        <w:adjustRightInd/>
        <w:rPr>
          <w:rFonts w:hAnsi="Times New Roman" w:cs="Times New Roman"/>
          <w:spacing w:val="4"/>
        </w:rPr>
      </w:pPr>
    </w:p>
    <w:p w:rsidR="00BF5E91" w:rsidRDefault="00BF5E91">
      <w:pPr>
        <w:pStyle w:val="a3"/>
        <w:adjustRightInd/>
        <w:jc w:val="center"/>
        <w:rPr>
          <w:rFonts w:hAnsi="Times New Roman" w:cs="Times New Roman"/>
          <w:spacing w:val="4"/>
        </w:rPr>
      </w:pPr>
      <w:r>
        <w:rPr>
          <w:rFonts w:hint="eastAsia"/>
        </w:rPr>
        <w:t>一時転用許可</w:t>
      </w:r>
      <w:r>
        <w:t>(</w:t>
      </w:r>
      <w:r>
        <w:rPr>
          <w:rFonts w:hint="eastAsia"/>
        </w:rPr>
        <w:t>承認</w:t>
      </w:r>
      <w:r>
        <w:t>)</w:t>
      </w:r>
      <w:r>
        <w:rPr>
          <w:rFonts w:hint="eastAsia"/>
        </w:rPr>
        <w:t>に係る工事完了報告について</w:t>
      </w:r>
    </w:p>
    <w:p w:rsidR="00BF5E91" w:rsidRDefault="00BF5E91">
      <w:pPr>
        <w:pStyle w:val="a3"/>
        <w:adjustRightInd/>
        <w:rPr>
          <w:rFonts w:hAnsi="Times New Roman" w:cs="Times New Roman"/>
          <w:spacing w:val="4"/>
        </w:rPr>
      </w:pPr>
    </w:p>
    <w:p w:rsidR="00BF5E91" w:rsidRDefault="00214B07">
      <w:pPr>
        <w:pStyle w:val="a3"/>
        <w:adjustRightInd/>
        <w:rPr>
          <w:rFonts w:hAnsi="Times New Roman" w:cs="Times New Roman"/>
          <w:spacing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2985770</wp:posOffset>
                </wp:positionH>
                <wp:positionV relativeFrom="paragraph">
                  <wp:posOffset>8890</wp:posOffset>
                </wp:positionV>
                <wp:extent cx="390525" cy="409575"/>
                <wp:effectExtent l="0" t="0" r="0" b="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4095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54452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35.1pt;margin-top:.7pt;width:30.75pt;height:3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">
                <v:textbox inset="5.85pt,.7pt,5.85pt,.7pt"/>
              </v:shape>
            </w:pict>
          </mc:Fallback>
        </mc:AlternateContent>
      </w:r>
      <w:r w:rsidR="00BF5E91">
        <w:rPr>
          <w:rFonts w:hint="eastAsia"/>
        </w:rPr>
        <w:t xml:space="preserve">　　　　　　　　　　　　　　　　　　　　　　許可</w:t>
      </w:r>
    </w:p>
    <w:p w:rsidR="00BF5E91" w:rsidRDefault="00BF5E91">
      <w:pPr>
        <w:pStyle w:val="a3"/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先に農地法第</w:t>
      </w:r>
      <w:r>
        <w:t xml:space="preserve">    </w:t>
      </w:r>
      <w:r>
        <w:rPr>
          <w:rFonts w:hint="eastAsia"/>
        </w:rPr>
        <w:t>条の規定により一時転用の　承認　を受けた土地について、下記のとおり工事を完了し農地に復元しましたので報告します。</w:t>
      </w:r>
    </w:p>
    <w:p w:rsidR="00BF5E91" w:rsidRDefault="00BF5E91">
      <w:pPr>
        <w:pStyle w:val="a3"/>
        <w:adjustRightInd/>
        <w:rPr>
          <w:rFonts w:hAnsi="Times New Roman" w:cs="Times New Roman"/>
          <w:spacing w:val="4"/>
        </w:rPr>
      </w:pPr>
    </w:p>
    <w:p w:rsidR="00BF5E91" w:rsidRDefault="00BF5E91">
      <w:pPr>
        <w:pStyle w:val="a3"/>
        <w:adjustRightInd/>
        <w:jc w:val="center"/>
        <w:rPr>
          <w:rFonts w:hAnsi="Times New Roman" w:cs="Times New Roman"/>
          <w:spacing w:val="4"/>
        </w:rPr>
      </w:pPr>
      <w:r>
        <w:rPr>
          <w:rFonts w:hint="eastAsia"/>
        </w:rPr>
        <w:t>記</w:t>
      </w:r>
    </w:p>
    <w:p w:rsidR="00BF5E91" w:rsidRDefault="00BF5E91">
      <w:pPr>
        <w:pStyle w:val="a3"/>
        <w:adjustRightInd/>
        <w:rPr>
          <w:rFonts w:hAnsi="Times New Roman" w:cs="Times New Roman"/>
          <w:spacing w:val="4"/>
        </w:rPr>
      </w:pPr>
    </w:p>
    <w:p w:rsidR="00BF5E91" w:rsidRDefault="00214B07">
      <w:pPr>
        <w:pStyle w:val="a3"/>
        <w:adjustRightInd/>
        <w:rPr>
          <w:rFonts w:hAnsi="Times New Roman" w:cs="Times New Roman"/>
          <w:spacing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80645</wp:posOffset>
                </wp:positionH>
                <wp:positionV relativeFrom="paragraph">
                  <wp:posOffset>22225</wp:posOffset>
                </wp:positionV>
                <wp:extent cx="2905125" cy="409575"/>
                <wp:effectExtent l="0" t="0" r="0" b="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5125" cy="4095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4342EE" id="AutoShape 3" o:spid="_x0000_s1026" type="#_x0000_t185" style="position:absolute;left:0;text-align:left;margin-left:6.35pt;margin-top:1.75pt;width:228.75pt;height:3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">
                <v:textbox inset="5.85pt,.7pt,5.85pt,.7pt"/>
              </v:shape>
            </w:pict>
          </mc:Fallback>
        </mc:AlternateContent>
      </w:r>
      <w:r w:rsidR="00BF5E91">
        <w:rPr>
          <w:rFonts w:hint="eastAsia"/>
        </w:rPr>
        <w:t xml:space="preserve">　</w:t>
      </w:r>
      <w:r w:rsidR="00BF5E91">
        <w:rPr>
          <w:rFonts w:hAnsi="Times New Roman" w:cs="Times New Roman"/>
          <w:color w:val="auto"/>
        </w:rPr>
        <w:fldChar w:fldCharType="begin"/>
      </w:r>
      <w:r w:rsidR="00BF5E91">
        <w:rPr>
          <w:rFonts w:hAnsi="Times New Roman" w:cs="Times New Roman"/>
          <w:color w:val="auto"/>
        </w:rPr>
        <w:instrText>eq \o\ad(</w:instrText>
      </w:r>
      <w:r w:rsidR="00BF5E91">
        <w:rPr>
          <w:rFonts w:hint="eastAsia"/>
        </w:rPr>
        <w:instrText>許可年月日</w:instrText>
      </w:r>
      <w:r w:rsidR="00BF5E91">
        <w:rPr>
          <w:rFonts w:hAnsi="Times New Roman" w:cs="Times New Roman"/>
          <w:color w:val="auto"/>
        </w:rPr>
        <w:instrText>,</w:instrText>
      </w:r>
      <w:r w:rsidR="00BF5E91">
        <w:rPr>
          <w:rFonts w:hAnsi="Times New Roman" w:cs="Times New Roman" w:hint="eastAsia"/>
          <w:color w:val="auto"/>
        </w:rPr>
        <w:instrText xml:space="preserve">　　　　　　　</w:instrText>
      </w:r>
      <w:r w:rsidR="00BF5E91">
        <w:rPr>
          <w:rFonts w:hAnsi="Times New Roman" w:cs="Times New Roman"/>
          <w:color w:val="auto"/>
        </w:rPr>
        <w:instrText>)</w:instrText>
      </w:r>
      <w:r w:rsidR="00BF5E91">
        <w:rPr>
          <w:rFonts w:hAnsi="Times New Roman" w:cs="Times New Roman"/>
          <w:color w:val="auto"/>
        </w:rPr>
        <w:fldChar w:fldCharType="end"/>
      </w:r>
      <w:r w:rsidR="00BF5E91">
        <w:t xml:space="preserve">    </w:t>
      </w:r>
      <w:r w:rsidR="00BF5E91">
        <w:rPr>
          <w:rFonts w:hint="eastAsia"/>
        </w:rPr>
        <w:t xml:space="preserve">　　</w:t>
      </w:r>
      <w:r w:rsidR="00BF5E91">
        <w:t xml:space="preserve">    </w:t>
      </w:r>
      <w:r w:rsidR="00BF5E91">
        <w:rPr>
          <w:rFonts w:hint="eastAsia"/>
        </w:rPr>
        <w:t>年</w:t>
      </w:r>
      <w:r w:rsidR="00BF5E91">
        <w:t xml:space="preserve">    </w:t>
      </w:r>
      <w:r w:rsidR="00BF5E91">
        <w:rPr>
          <w:rFonts w:hint="eastAsia"/>
        </w:rPr>
        <w:t>月</w:t>
      </w:r>
      <w:r w:rsidR="00BF5E91">
        <w:t xml:space="preserve">    </w:t>
      </w:r>
      <w:r w:rsidR="00BF5E91">
        <w:rPr>
          <w:rFonts w:hint="eastAsia"/>
        </w:rPr>
        <w:t>日</w:t>
      </w:r>
    </w:p>
    <w:p w:rsidR="00BF5E91" w:rsidRDefault="00BF5E91">
      <w:pPr>
        <w:pStyle w:val="a3"/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承認年月日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  <w:r>
        <w:t xml:space="preserve">    </w:t>
      </w:r>
      <w:r>
        <w:rPr>
          <w:rFonts w:hint="eastAsia"/>
        </w:rPr>
        <w:t xml:space="preserve">　　</w:t>
      </w:r>
      <w:r>
        <w:t xml:space="preserve"> 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  <w:r>
        <w:t xml:space="preserve">          </w:t>
      </w:r>
    </w:p>
    <w:p w:rsidR="00BF5E91" w:rsidRDefault="00BF5E91">
      <w:pPr>
        <w:pStyle w:val="a3"/>
        <w:adjustRightInd/>
        <w:rPr>
          <w:rFonts w:hAnsi="Times New Roman" w:cs="Times New Roman"/>
          <w:spacing w:val="4"/>
        </w:rPr>
      </w:pPr>
    </w:p>
    <w:p w:rsidR="00BF5E91" w:rsidRDefault="00BF5E91">
      <w:pPr>
        <w:pStyle w:val="a3"/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許可</w:instrText>
      </w:r>
      <w:r>
        <w:instrText>(</w:instrText>
      </w:r>
      <w:r>
        <w:rPr>
          <w:rFonts w:hint="eastAsia"/>
        </w:rPr>
        <w:instrText>承認</w:instrText>
      </w:r>
      <w:r>
        <w:instrText>)</w:instrText>
      </w:r>
      <w:r>
        <w:rPr>
          <w:rFonts w:hint="eastAsia"/>
        </w:rPr>
        <w:instrText>期間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  <w:r>
        <w:t xml:space="preserve">    </w:t>
      </w:r>
      <w:r>
        <w:rPr>
          <w:rFonts w:hint="eastAsia"/>
        </w:rPr>
        <w:t xml:space="preserve">　　</w:t>
      </w:r>
      <w:r>
        <w:t xml:space="preserve"> 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  <w:r>
        <w:t xml:space="preserve">  </w:t>
      </w:r>
      <w:r>
        <w:rPr>
          <w:rFonts w:hint="eastAsia"/>
        </w:rPr>
        <w:t>～</w:t>
      </w:r>
      <w:r>
        <w:t xml:space="preserve">  </w:t>
      </w:r>
      <w:r>
        <w:rPr>
          <w:rFonts w:hint="eastAsia"/>
        </w:rPr>
        <w:t xml:space="preserve">　　</w:t>
      </w:r>
      <w:r>
        <w:t xml:space="preserve"> 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  <w:r>
        <w:t xml:space="preserve">  </w:t>
      </w:r>
    </w:p>
    <w:p w:rsidR="00BF5E91" w:rsidRDefault="00BF5E91">
      <w:pPr>
        <w:pStyle w:val="a3"/>
        <w:adjustRightInd/>
        <w:rPr>
          <w:rFonts w:hAnsi="Times New Roman" w:cs="Times New Roman"/>
          <w:spacing w:val="4"/>
        </w:rPr>
      </w:pPr>
    </w:p>
    <w:p w:rsidR="00BF5E91" w:rsidRDefault="00214B07">
      <w:pPr>
        <w:pStyle w:val="a3"/>
        <w:adjustRightInd/>
        <w:rPr>
          <w:rFonts w:hAnsi="Times New Roman" w:cs="Times New Roman"/>
          <w:spacing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80645</wp:posOffset>
                </wp:positionH>
                <wp:positionV relativeFrom="paragraph">
                  <wp:posOffset>9525</wp:posOffset>
                </wp:positionV>
                <wp:extent cx="3505200" cy="409575"/>
                <wp:effectExtent l="0" t="0" r="0" b="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05200" cy="4095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3F8BA7" id="AutoShape 4" o:spid="_x0000_s1026" type="#_x0000_t185" style="position:absolute;left:0;text-align:left;margin-left:6.35pt;margin-top:.75pt;width:276pt;height:32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">
                <v:textbox inset="5.85pt,.7pt,5.85pt,.7pt"/>
              </v:shape>
            </w:pict>
          </mc:Fallback>
        </mc:AlternateContent>
      </w:r>
      <w:r w:rsidR="00BF5E91">
        <w:rPr>
          <w:rFonts w:hint="eastAsia"/>
        </w:rPr>
        <w:t xml:space="preserve">　</w:t>
      </w:r>
      <w:r w:rsidR="00BF5E91">
        <w:rPr>
          <w:rFonts w:hAnsi="Times New Roman" w:cs="Times New Roman"/>
          <w:color w:val="auto"/>
        </w:rPr>
        <w:fldChar w:fldCharType="begin"/>
      </w:r>
      <w:r w:rsidR="00BF5E91">
        <w:rPr>
          <w:rFonts w:hAnsi="Times New Roman" w:cs="Times New Roman"/>
          <w:color w:val="auto"/>
        </w:rPr>
        <w:instrText>eq \o\ad(</w:instrText>
      </w:r>
      <w:r w:rsidR="00BF5E91">
        <w:rPr>
          <w:rFonts w:hint="eastAsia"/>
        </w:rPr>
        <w:instrText>許可指令番号</w:instrText>
      </w:r>
      <w:r w:rsidR="00BF5E91">
        <w:rPr>
          <w:rFonts w:hAnsi="Times New Roman" w:cs="Times New Roman"/>
          <w:color w:val="auto"/>
        </w:rPr>
        <w:instrText>,</w:instrText>
      </w:r>
      <w:r w:rsidR="00BF5E91">
        <w:rPr>
          <w:rFonts w:hAnsi="Times New Roman" w:cs="Times New Roman" w:hint="eastAsia"/>
          <w:color w:val="auto"/>
        </w:rPr>
        <w:instrText xml:space="preserve">　　　　　　　</w:instrText>
      </w:r>
      <w:r w:rsidR="00BF5E91">
        <w:rPr>
          <w:rFonts w:hAnsi="Times New Roman" w:cs="Times New Roman"/>
          <w:color w:val="auto"/>
        </w:rPr>
        <w:instrText>)</w:instrText>
      </w:r>
      <w:r w:rsidR="00BF5E91">
        <w:rPr>
          <w:rFonts w:hAnsi="Times New Roman" w:cs="Times New Roman"/>
          <w:color w:val="auto"/>
        </w:rPr>
        <w:fldChar w:fldCharType="end"/>
      </w:r>
      <w:r w:rsidR="00BF5E91">
        <w:t xml:space="preserve">    </w:t>
      </w:r>
      <w:r w:rsidR="00BF5E91">
        <w:rPr>
          <w:rFonts w:hint="eastAsia"/>
        </w:rPr>
        <w:t>岐阜県指令　　　第</w:t>
      </w:r>
      <w:r w:rsidR="00BF5E91">
        <w:t xml:space="preserve">          </w:t>
      </w:r>
      <w:r w:rsidR="00BF5E91">
        <w:rPr>
          <w:rFonts w:hint="eastAsia"/>
        </w:rPr>
        <w:t>号</w:t>
      </w:r>
    </w:p>
    <w:p w:rsidR="00BF5E91" w:rsidRDefault="00BF5E91">
      <w:pPr>
        <w:pStyle w:val="a3"/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承認指令番号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  <w:r>
        <w:t xml:space="preserve">    </w:t>
      </w:r>
      <w:r>
        <w:rPr>
          <w:rFonts w:hint="eastAsia"/>
        </w:rPr>
        <w:t>岐阜県指令</w:t>
      </w:r>
      <w:r>
        <w:t xml:space="preserve">      </w:t>
      </w:r>
      <w:r>
        <w:rPr>
          <w:rFonts w:hint="eastAsia"/>
        </w:rPr>
        <w:t>第　　　　　号</w:t>
      </w:r>
    </w:p>
    <w:p w:rsidR="00BF5E91" w:rsidRDefault="00BF5E91">
      <w:pPr>
        <w:pStyle w:val="a3"/>
        <w:adjustRightInd/>
        <w:rPr>
          <w:rFonts w:hAnsi="Times New Roman" w:cs="Times New Roman"/>
          <w:spacing w:val="4"/>
        </w:rPr>
      </w:pPr>
    </w:p>
    <w:p w:rsidR="00BF5E91" w:rsidRDefault="00214B07">
      <w:pPr>
        <w:pStyle w:val="a3"/>
        <w:adjustRightInd/>
        <w:rPr>
          <w:rFonts w:hAnsi="Times New Roman" w:cs="Times New Roman"/>
          <w:spacing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490220</wp:posOffset>
                </wp:positionH>
                <wp:positionV relativeFrom="paragraph">
                  <wp:posOffset>20955</wp:posOffset>
                </wp:positionV>
                <wp:extent cx="390525" cy="409575"/>
                <wp:effectExtent l="0" t="0" r="0" b="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4095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7A48AA" id="AutoShape 5" o:spid="_x0000_s1026" type="#_x0000_t185" style="position:absolute;left:0;text-align:left;margin-left:38.6pt;margin-top:1.65pt;width:30.75pt;height:3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">
                <v:textbox inset="5.85pt,.7pt,5.85pt,.7pt"/>
              </v:shape>
            </w:pict>
          </mc:Fallback>
        </mc:AlternateContent>
      </w:r>
      <w:r w:rsidR="00BF5E91">
        <w:rPr>
          <w:rFonts w:hint="eastAsia"/>
        </w:rPr>
        <w:t xml:space="preserve">　　　　許可</w:t>
      </w:r>
    </w:p>
    <w:p w:rsidR="00BF5E91" w:rsidRDefault="00BF5E91">
      <w:pPr>
        <w:pStyle w:val="a3"/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転用　承認　地</w:t>
      </w:r>
    </w:p>
    <w:p w:rsidR="00BF5E91" w:rsidRDefault="00BF5E91">
      <w:pPr>
        <w:pStyle w:val="a3"/>
        <w:adjustRightInd/>
        <w:rPr>
          <w:rFonts w:hAnsi="Times New Roman" w:cs="Times New Roman"/>
          <w:spacing w:val="4"/>
        </w:rPr>
      </w:pPr>
    </w:p>
    <w:p w:rsidR="00BF5E91" w:rsidRDefault="00BF5E91">
      <w:pPr>
        <w:pStyle w:val="a3"/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事業面積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  <w:r>
        <w:t xml:space="preserve">                  </w:t>
      </w:r>
      <w:r>
        <w:rPr>
          <w:rFonts w:hint="eastAsia"/>
        </w:rPr>
        <w:t>㎡のうち農地</w:t>
      </w:r>
      <w:r>
        <w:t xml:space="preserve">            </w:t>
      </w:r>
      <w:r>
        <w:rPr>
          <w:rFonts w:hint="eastAsia"/>
        </w:rPr>
        <w:t>㎡</w:t>
      </w:r>
    </w:p>
    <w:p w:rsidR="00BF5E91" w:rsidRDefault="00BF5E91">
      <w:pPr>
        <w:pStyle w:val="a3"/>
        <w:adjustRightInd/>
        <w:rPr>
          <w:rFonts w:hAnsi="Times New Roman" w:cs="Times New Roman"/>
          <w:spacing w:val="4"/>
        </w:rPr>
      </w:pPr>
    </w:p>
    <w:p w:rsidR="00BF5E91" w:rsidRDefault="00BF5E91">
      <w:pPr>
        <w:pStyle w:val="a3"/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事業目的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</w:p>
    <w:p w:rsidR="00BF5E91" w:rsidRDefault="00BF5E91">
      <w:pPr>
        <w:pStyle w:val="a3"/>
        <w:adjustRightInd/>
        <w:rPr>
          <w:rFonts w:hAnsi="Times New Roman" w:cs="Times New Roman"/>
          <w:spacing w:val="4"/>
        </w:rPr>
      </w:pPr>
    </w:p>
    <w:p w:rsidR="00BF5E91" w:rsidRDefault="00BF5E91">
      <w:pPr>
        <w:pStyle w:val="a3"/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工事完了年月日</w:t>
      </w:r>
      <w:r>
        <w:t xml:space="preserve">    </w:t>
      </w:r>
      <w:r>
        <w:rPr>
          <w:rFonts w:hint="eastAsia"/>
        </w:rPr>
        <w:t xml:space="preserve">　　</w:t>
      </w:r>
      <w:r>
        <w:t xml:space="preserve"> 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p w:rsidR="00BF5E91" w:rsidRDefault="00BF5E91">
      <w:pPr>
        <w:pStyle w:val="a3"/>
        <w:adjustRightInd/>
        <w:rPr>
          <w:rFonts w:hAnsi="Times New Roman" w:cs="Times New Roman"/>
          <w:spacing w:val="4"/>
        </w:rPr>
      </w:pPr>
    </w:p>
    <w:p w:rsidR="00BF5E91" w:rsidRDefault="00BF5E91">
      <w:pPr>
        <w:pStyle w:val="a3"/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instrText>(</w:instrText>
      </w:r>
      <w:r>
        <w:rPr>
          <w:rFonts w:hint="eastAsia"/>
        </w:rPr>
        <w:instrText>参考事項</w:instrText>
      </w:r>
      <w:r>
        <w:instrText>)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  <w:r>
        <w:t xml:space="preserve">    </w:t>
      </w:r>
      <w:r>
        <w:rPr>
          <w:rFonts w:hint="eastAsia"/>
        </w:rPr>
        <w:t>砂利採取法第</w:t>
      </w:r>
      <w:r>
        <w:t>24</w:t>
      </w:r>
      <w:r>
        <w:rPr>
          <w:rFonts w:hint="eastAsia"/>
        </w:rPr>
        <w:t>条の廃止届</w:t>
      </w:r>
      <w:r>
        <w:t xml:space="preserve">    </w:t>
      </w:r>
      <w:r>
        <w:rPr>
          <w:rFonts w:hint="eastAsia"/>
        </w:rPr>
        <w:t xml:space="preserve">　　</w:t>
      </w:r>
      <w:r>
        <w:t xml:space="preserve"> 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p w:rsidR="00BF5E91" w:rsidRDefault="00BF5E91">
      <w:pPr>
        <w:pStyle w:val="a3"/>
        <w:adjustRightInd/>
        <w:rPr>
          <w:rFonts w:hAnsi="Times New Roman" w:cs="Times New Roman"/>
          <w:spacing w:val="4"/>
        </w:rPr>
      </w:pPr>
    </w:p>
    <w:p w:rsidR="00BF5E91" w:rsidRDefault="00BF5E91">
      <w:pPr>
        <w:suppressAutoHyphens w:val="0"/>
        <w:kinsoku/>
        <w:wordWrap/>
        <w:overflowPunct/>
        <w:spacing w:line="240" w:lineRule="auto"/>
        <w:jc w:val="left"/>
        <w:textAlignment w:val="auto"/>
        <w:rPr>
          <w:rFonts w:hAnsi="Times New Roman" w:cs="Times New Roman"/>
          <w:sz w:val="24"/>
          <w:szCs w:val="24"/>
        </w:rPr>
        <w:sectPr w:rsidR="00BF5E91">
          <w:footerReference w:type="default" r:id="rId8"/>
          <w:type w:val="continuous"/>
          <w:pgSz w:w="11906" w:h="16838"/>
          <w:pgMar w:top="1418" w:right="1418" w:bottom="1418" w:left="1418" w:header="720" w:footer="720" w:gutter="0"/>
          <w:cols w:space="720"/>
          <w:noEndnote/>
          <w:docGrid w:type="linesAndChars" w:linePitch="349" w:charSpace="1638"/>
        </w:sectPr>
      </w:pPr>
      <w:r>
        <w:rPr>
          <w:rFonts w:hint="eastAsia"/>
          <w:sz w:val="16"/>
          <w:szCs w:val="16"/>
        </w:rPr>
        <w:t xml:space="preserve">　</w:t>
      </w:r>
      <w:r>
        <w:rPr>
          <w:spacing w:val="-2"/>
          <w:sz w:val="16"/>
          <w:szCs w:val="16"/>
        </w:rPr>
        <w:t>(</w:t>
      </w:r>
      <w:r>
        <w:rPr>
          <w:rFonts w:hint="eastAsia"/>
          <w:sz w:val="16"/>
          <w:szCs w:val="16"/>
        </w:rPr>
        <w:t>記載注意</w:t>
      </w:r>
      <w:r>
        <w:rPr>
          <w:spacing w:val="-2"/>
          <w:sz w:val="16"/>
          <w:szCs w:val="16"/>
        </w:rPr>
        <w:t>)</w:t>
      </w:r>
      <w:r>
        <w:rPr>
          <w:rFonts w:hint="eastAsia"/>
          <w:sz w:val="16"/>
          <w:szCs w:val="16"/>
        </w:rPr>
        <w:t>報告に際しては、農地復元後の写真を添付すること。</w:t>
      </w:r>
    </w:p>
    <w:p w:rsidR="00BF5E91" w:rsidRPr="00B15BF6" w:rsidRDefault="00BF5E91" w:rsidP="00B15BF6">
      <w:pPr>
        <w:pStyle w:val="a9"/>
        <w:kinsoku/>
        <w:overflowPunct/>
        <w:adjustRightInd/>
        <w:spacing w:before="12" w:after="12" w:line="236" w:lineRule="exact"/>
        <w:ind w:left="0"/>
        <w:outlineLvl w:val="2"/>
        <w:rPr>
          <w:rFonts w:hAnsi="Times New Roman" w:cs="Times New Roman"/>
        </w:rPr>
      </w:pPr>
    </w:p>
    <w:sectPr w:rsidR="00BF5E91" w:rsidRPr="00B15BF6" w:rsidSect="00B15BF6">
      <w:footerReference w:type="default" r:id="rId9"/>
      <w:type w:val="continuous"/>
      <w:pgSz w:w="16838" w:h="11906" w:orient="landscape"/>
      <w:pgMar w:top="1134" w:right="1134" w:bottom="1134" w:left="1134" w:header="720" w:footer="720" w:gutter="0"/>
      <w:cols w:space="720"/>
      <w:noEndnote/>
      <w:docGrid w:type="linesAndChars" w:linePitch="165" w:charSpace="126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28A8" w:rsidRDefault="007028A8">
      <w:pPr>
        <w:spacing w:line="240" w:lineRule="auto"/>
      </w:pPr>
      <w:r>
        <w:separator/>
      </w:r>
    </w:p>
  </w:endnote>
  <w:endnote w:type="continuationSeparator" w:id="0">
    <w:p w:rsidR="007028A8" w:rsidRDefault="007028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B9C" w:rsidRDefault="003A5B9C">
    <w:pPr>
      <w:pStyle w:val="a3"/>
      <w:framePr w:wrap="auto" w:vAnchor="text" w:hAnchor="margin" w:xAlign="center" w:y="1"/>
      <w:adjustRightInd/>
      <w:jc w:val="center"/>
      <w:rPr>
        <w:rFonts w:hAnsi="Times New Roman"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B9C" w:rsidRDefault="003A5B9C">
    <w:pPr>
      <w:pStyle w:val="a3"/>
      <w:framePr w:wrap="auto" w:vAnchor="text" w:hAnchor="margin" w:xAlign="center" w:y="1"/>
      <w:adjustRightInd/>
      <w:jc w:val="center"/>
      <w:rPr>
        <w:rFonts w:hAnsi="Times New Roman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28A8" w:rsidRDefault="007028A8">
      <w:pPr>
        <w:pStyle w:val="a3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028A8" w:rsidRDefault="007028A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C40E6"/>
    <w:multiLevelType w:val="hybridMultilevel"/>
    <w:tmpl w:val="A0B0013A"/>
    <w:lvl w:ilvl="0" w:tplc="9912E98E">
      <w:start w:val="1"/>
      <w:numFmt w:val="decimalEnclosedCircle"/>
      <w:lvlText w:val="%1"/>
      <w:lvlJc w:val="left"/>
      <w:pPr>
        <w:ind w:left="820" w:hanging="360"/>
      </w:pPr>
      <w:rPr>
        <w:rFonts w:hAnsi="ＭＳ 明朝" w:cs="ＭＳ 明朝"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13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40" w:hanging="420"/>
      </w:pPr>
      <w:rPr>
        <w:rFonts w:cs="Times New Roman"/>
      </w:rPr>
    </w:lvl>
  </w:abstractNum>
  <w:abstractNum w:abstractNumId="1" w15:restartNumberingAfterBreak="0">
    <w:nsid w:val="52147EF0"/>
    <w:multiLevelType w:val="hybridMultilevel"/>
    <w:tmpl w:val="92901246"/>
    <w:lvl w:ilvl="0" w:tplc="C3F8768E">
      <w:start w:val="2"/>
      <w:numFmt w:val="decimalEnclosedCircle"/>
      <w:lvlText w:val="%1"/>
      <w:lvlJc w:val="left"/>
      <w:pPr>
        <w:ind w:left="472" w:hanging="360"/>
      </w:pPr>
      <w:rPr>
        <w:rFonts w:hAnsi="ＭＳ 明朝" w:cs="ＭＳ 明朝"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95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7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9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1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3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5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7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92" w:hanging="420"/>
      </w:pPr>
      <w:rPr>
        <w:rFonts w:cs="Times New Roman"/>
      </w:rPr>
    </w:lvl>
  </w:abstractNum>
  <w:abstractNum w:abstractNumId="2" w15:restartNumberingAfterBreak="0">
    <w:nsid w:val="6906680B"/>
    <w:multiLevelType w:val="hybridMultilevel"/>
    <w:tmpl w:val="1D9092E2"/>
    <w:lvl w:ilvl="0" w:tplc="9B0C9D68">
      <w:start w:val="2"/>
      <w:numFmt w:val="decimalEnclosedCircle"/>
      <w:lvlText w:val="%1"/>
      <w:lvlJc w:val="left"/>
      <w:pPr>
        <w:ind w:left="460" w:hanging="360"/>
      </w:pPr>
      <w:rPr>
        <w:rFonts w:hAnsi="ＭＳ 明朝" w:cs="ＭＳ 明朝"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38"/>
  <w:drawingGridHorizontalSpacing w:val="105"/>
  <w:drawingGridVerticalSpacing w:val="14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478"/>
    <w:rsid w:val="00097EBD"/>
    <w:rsid w:val="00124C35"/>
    <w:rsid w:val="00134ADB"/>
    <w:rsid w:val="001E64A6"/>
    <w:rsid w:val="00214B07"/>
    <w:rsid w:val="00262EFB"/>
    <w:rsid w:val="0026547B"/>
    <w:rsid w:val="002F3D75"/>
    <w:rsid w:val="003A0766"/>
    <w:rsid w:val="003A5B9C"/>
    <w:rsid w:val="003D78DE"/>
    <w:rsid w:val="00496509"/>
    <w:rsid w:val="004C3C10"/>
    <w:rsid w:val="004D48B7"/>
    <w:rsid w:val="004E1191"/>
    <w:rsid w:val="004E25C1"/>
    <w:rsid w:val="00503E42"/>
    <w:rsid w:val="00560F9B"/>
    <w:rsid w:val="005F3B6D"/>
    <w:rsid w:val="00657555"/>
    <w:rsid w:val="007028A8"/>
    <w:rsid w:val="00793230"/>
    <w:rsid w:val="007C27D6"/>
    <w:rsid w:val="008634B7"/>
    <w:rsid w:val="009B4F6D"/>
    <w:rsid w:val="009C2C55"/>
    <w:rsid w:val="00A81404"/>
    <w:rsid w:val="00B15BF6"/>
    <w:rsid w:val="00BF5E91"/>
    <w:rsid w:val="00C01357"/>
    <w:rsid w:val="00C35BEC"/>
    <w:rsid w:val="00C76508"/>
    <w:rsid w:val="00CE16B2"/>
    <w:rsid w:val="00DA4478"/>
    <w:rsid w:val="00DF09A6"/>
    <w:rsid w:val="00E96F1C"/>
    <w:rsid w:val="00F4126A"/>
    <w:rsid w:val="00F5686E"/>
    <w:rsid w:val="00FE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C2AD153-4517-4EC8-9E33-68734BC05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286" w:lineRule="exact"/>
      <w:jc w:val="both"/>
      <w:textAlignment w:val="baseline"/>
    </w:pPr>
    <w:rPr>
      <w:rFonts w:ascii="ＭＳ 明朝" w:hAnsi="ＭＳ 明朝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paragraph" w:customStyle="1" w:styleId="4">
    <w:name w:val="大見出し4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center"/>
      <w:textAlignment w:val="baseline"/>
    </w:pPr>
    <w:rPr>
      <w:rFonts w:ascii="ＭＳ Ｐ明朝" w:eastAsia="ＭＳ Ｐ明朝" w:hAnsi="ＭＳ Ｐ明朝" w:cs="ＭＳ Ｐ明朝"/>
      <w:b/>
      <w:bCs/>
      <w:i/>
      <w:iCs/>
      <w:color w:val="FFFF99"/>
      <w:kern w:val="0"/>
      <w:sz w:val="48"/>
      <w:szCs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a4">
    <w:name w:val="文書ﾀｲﾄﾙ(ｵｰﾄｽﾀｲﾙ)"/>
    <w:uiPriority w:val="99"/>
    <w:pPr>
      <w:widowControl w:val="0"/>
      <w:shd w:val="solid" w:color="000000" w:fill="auto"/>
      <w:suppressAutoHyphens/>
      <w:kinsoku w:val="0"/>
      <w:wordWrap w:val="0"/>
      <w:overflowPunct w:val="0"/>
      <w:autoSpaceDE w:val="0"/>
      <w:autoSpaceDN w:val="0"/>
      <w:adjustRightInd w:val="0"/>
      <w:ind w:left="104"/>
      <w:textAlignment w:val="baseline"/>
    </w:pPr>
    <w:rPr>
      <w:rFonts w:ascii="Arial" w:eastAsia="ＭＳ Ｐゴシック" w:hAnsi="Arial" w:cs="ＭＳ Ｐゴシック"/>
      <w:b/>
      <w:bCs/>
      <w:color w:val="FFFFFF"/>
      <w:kern w:val="0"/>
      <w:sz w:val="26"/>
      <w:szCs w:val="26"/>
    </w:rPr>
  </w:style>
  <w:style w:type="paragraph" w:customStyle="1" w:styleId="a5">
    <w:name w:val="日付･署名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right"/>
      <w:textAlignment w:val="baseline"/>
    </w:pPr>
    <w:rPr>
      <w:rFonts w:eastAsia="ＭＳ Ｐ明朝" w:cs="ＭＳ Ｐ明朝"/>
      <w:kern w:val="0"/>
      <w:sz w:val="19"/>
      <w:szCs w:val="19"/>
    </w:rPr>
  </w:style>
  <w:style w:type="paragraph" w:customStyle="1" w:styleId="a6">
    <w:name w:val="大見出し(ｵｰﾄｽﾀｲﾙ)"/>
    <w:uiPriority w:val="99"/>
    <w:pPr>
      <w:widowControl w:val="0"/>
      <w:pBdr>
        <w:bottom w:val="double" w:sz="2" w:space="1" w:color="000000"/>
      </w:pBdr>
      <w:suppressAutoHyphens/>
      <w:kinsoku w:val="0"/>
      <w:wordWrap w:val="0"/>
      <w:overflowPunct w:val="0"/>
      <w:autoSpaceDE w:val="0"/>
      <w:autoSpaceDN w:val="0"/>
      <w:adjustRightInd w:val="0"/>
      <w:spacing w:before="62" w:after="62"/>
      <w:textAlignment w:val="baseline"/>
    </w:pPr>
    <w:rPr>
      <w:rFonts w:ascii="Arial" w:eastAsia="ＭＳ ゴシック" w:hAnsi="Arial" w:cs="ＭＳ ゴシック"/>
      <w:b/>
      <w:bCs/>
      <w:kern w:val="0"/>
      <w:sz w:val="24"/>
      <w:szCs w:val="24"/>
    </w:rPr>
  </w:style>
  <w:style w:type="paragraph" w:customStyle="1" w:styleId="a7">
    <w:name w:val="中見出し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40" w:after="40"/>
      <w:textAlignment w:val="baseline"/>
    </w:pPr>
    <w:rPr>
      <w:rFonts w:ascii="Arial" w:eastAsia="ＭＳ ゴシック" w:hAnsi="Arial" w:cs="ＭＳ ゴシック"/>
      <w:b/>
      <w:bCs/>
      <w:kern w:val="0"/>
      <w:sz w:val="22"/>
      <w:szCs w:val="22"/>
      <w:u w:val="thick"/>
    </w:rPr>
  </w:style>
  <w:style w:type="paragraph" w:customStyle="1" w:styleId="a8">
    <w:name w:val="本文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630"/>
      <w:textAlignment w:val="baseline"/>
    </w:pPr>
    <w:rPr>
      <w:rFonts w:ascii="ＭＳ 明朝" w:hAnsi="ＭＳ 明朝" w:cs="ＭＳ 明朝"/>
      <w:kern w:val="0"/>
      <w:sz w:val="20"/>
      <w:szCs w:val="20"/>
    </w:rPr>
  </w:style>
  <w:style w:type="paragraph" w:customStyle="1" w:styleId="a9">
    <w:name w:val="小見出し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20" w:after="20"/>
      <w:ind w:left="314"/>
      <w:textAlignment w:val="baseline"/>
    </w:pPr>
    <w:rPr>
      <w:rFonts w:ascii="Arial" w:eastAsia="ＭＳ ゴシック" w:hAnsi="Arial" w:cs="ＭＳ ゴシック"/>
      <w:b/>
      <w:bCs/>
      <w:kern w:val="0"/>
      <w:sz w:val="20"/>
      <w:szCs w:val="20"/>
      <w:u w:val="single"/>
    </w:rPr>
  </w:style>
  <w:style w:type="paragraph" w:customStyle="1" w:styleId="aa">
    <w:name w:val="個条書き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840" w:hanging="210"/>
      <w:textAlignment w:val="baseline"/>
    </w:pPr>
    <w:rPr>
      <w:rFonts w:ascii="ＭＳ 明朝" w:hAnsi="ＭＳ 明朝" w:cs="ＭＳ 明朝"/>
      <w:kern w:val="0"/>
      <w:sz w:val="20"/>
      <w:szCs w:val="20"/>
    </w:rPr>
  </w:style>
  <w:style w:type="paragraph" w:customStyle="1" w:styleId="ab">
    <w:name w:val="個条書きの説明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1258"/>
      <w:textAlignment w:val="baseline"/>
    </w:pPr>
    <w:rPr>
      <w:rFonts w:eastAsia="ＭＳ Ｐ明朝" w:cs="ＭＳ Ｐ明朝"/>
      <w:kern w:val="0"/>
      <w:sz w:val="18"/>
      <w:szCs w:val="18"/>
    </w:rPr>
  </w:style>
  <w:style w:type="paragraph" w:customStyle="1" w:styleId="1">
    <w:name w:val="目次1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62" w:after="62"/>
      <w:textAlignment w:val="baseline"/>
    </w:pPr>
    <w:rPr>
      <w:rFonts w:ascii="ＭＳ ゴシック" w:eastAsia="ＭＳ ゴシック" w:hAnsi="ＭＳ ゴシック" w:cs="ＭＳ ゴシック"/>
      <w:b/>
      <w:bCs/>
      <w:kern w:val="0"/>
      <w:sz w:val="22"/>
      <w:szCs w:val="22"/>
    </w:rPr>
  </w:style>
  <w:style w:type="paragraph" w:customStyle="1" w:styleId="2">
    <w:name w:val="目次2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40" w:after="40"/>
      <w:ind w:left="420" w:hanging="210"/>
      <w:textAlignment w:val="baseline"/>
    </w:pPr>
    <w:rPr>
      <w:rFonts w:ascii="ＭＳ ゴシック" w:eastAsia="ＭＳ ゴシック" w:hAnsi="ＭＳ ゴシック" w:cs="ＭＳ ゴシック"/>
      <w:b/>
      <w:bCs/>
      <w:kern w:val="0"/>
      <w:sz w:val="20"/>
      <w:szCs w:val="20"/>
    </w:rPr>
  </w:style>
  <w:style w:type="paragraph" w:customStyle="1" w:styleId="3">
    <w:name w:val="目次3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20" w:after="20"/>
      <w:ind w:left="734" w:hanging="524"/>
      <w:textAlignment w:val="baseline"/>
    </w:pPr>
    <w:rPr>
      <w:rFonts w:ascii="ＭＳ ゴシック" w:eastAsia="ＭＳ ゴシック" w:hAnsi="ＭＳ ゴシック" w:cs="ＭＳ ゴシック"/>
      <w:b/>
      <w:bCs/>
      <w:kern w:val="0"/>
      <w:sz w:val="20"/>
      <w:szCs w:val="20"/>
    </w:rPr>
  </w:style>
  <w:style w:type="paragraph" w:customStyle="1" w:styleId="10">
    <w:name w:val="目次作成用ｽﾀｲﾙ1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220" w:after="40"/>
      <w:textAlignment w:val="baseline"/>
    </w:pPr>
    <w:rPr>
      <w:rFonts w:ascii="Arial" w:eastAsia="ＭＳ ゴシック" w:hAnsi="Arial" w:cs="ＭＳ ゴシック"/>
      <w:b/>
      <w:bCs/>
      <w:kern w:val="0"/>
      <w:sz w:val="36"/>
      <w:szCs w:val="36"/>
      <w:u w:val="thick"/>
    </w:rPr>
  </w:style>
  <w:style w:type="paragraph" w:customStyle="1" w:styleId="20">
    <w:name w:val="本文2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734"/>
      <w:textAlignment w:val="baseline"/>
    </w:pPr>
    <w:rPr>
      <w:rFonts w:eastAsia="ＭＳ Ｐ明朝" w:cs="ＭＳ Ｐ明朝"/>
      <w:spacing w:val="4"/>
      <w:kern w:val="0"/>
      <w:sz w:val="20"/>
      <w:szCs w:val="20"/>
    </w:rPr>
  </w:style>
  <w:style w:type="paragraph" w:customStyle="1" w:styleId="5">
    <w:name w:val="小見出し5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20" w:after="20"/>
      <w:ind w:left="734"/>
      <w:textAlignment w:val="baseline"/>
    </w:pPr>
    <w:rPr>
      <w:rFonts w:ascii="Arial" w:eastAsia="ＭＳ Ｐゴシック" w:hAnsi="Arial" w:cs="ＭＳ Ｐゴシック"/>
      <w:b/>
      <w:bCs/>
      <w:kern w:val="0"/>
      <w:sz w:val="20"/>
      <w:szCs w:val="20"/>
    </w:rPr>
  </w:style>
  <w:style w:type="paragraph" w:customStyle="1" w:styleId="40">
    <w:name w:val="小見出し4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20" w:after="20"/>
      <w:ind w:left="630"/>
      <w:textAlignment w:val="baseline"/>
    </w:pPr>
    <w:rPr>
      <w:rFonts w:ascii="Arial" w:eastAsia="ＭＳ Ｐゴシック" w:hAnsi="Arial" w:cs="ＭＳ Ｐゴシック"/>
      <w:b/>
      <w:bCs/>
      <w:kern w:val="0"/>
      <w:sz w:val="20"/>
      <w:szCs w:val="20"/>
    </w:rPr>
  </w:style>
  <w:style w:type="paragraph" w:customStyle="1" w:styleId="30">
    <w:name w:val="小見出し3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20" w:after="20"/>
      <w:ind w:left="524"/>
      <w:textAlignment w:val="baseline"/>
    </w:pPr>
    <w:rPr>
      <w:rFonts w:ascii="Arial" w:eastAsia="ＭＳ Ｐゴシック" w:hAnsi="Arial" w:cs="ＭＳ Ｐゴシック"/>
      <w:b/>
      <w:bCs/>
      <w:kern w:val="0"/>
      <w:sz w:val="20"/>
      <w:szCs w:val="20"/>
    </w:rPr>
  </w:style>
  <w:style w:type="paragraph" w:customStyle="1" w:styleId="21">
    <w:name w:val="小見出し2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20" w:after="20"/>
      <w:ind w:left="420"/>
      <w:textAlignment w:val="baseline"/>
    </w:pPr>
    <w:rPr>
      <w:rFonts w:ascii="Arial" w:eastAsia="ＭＳ ゴシック" w:hAnsi="Arial" w:cs="ＭＳ ゴシック"/>
      <w:b/>
      <w:bCs/>
      <w:kern w:val="0"/>
      <w:sz w:val="20"/>
      <w:szCs w:val="20"/>
      <w:u w:val="single"/>
    </w:rPr>
  </w:style>
  <w:style w:type="paragraph" w:customStyle="1" w:styleId="ac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d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e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f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f0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f1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f2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character" w:customStyle="1" w:styleId="af3">
    <w:name w:val="脚注(標準)"/>
    <w:uiPriority w:val="99"/>
    <w:rPr>
      <w:sz w:val="21"/>
      <w:vertAlign w:val="superscript"/>
    </w:rPr>
  </w:style>
  <w:style w:type="character" w:customStyle="1" w:styleId="af4">
    <w:name w:val="脚注ｴﾘｱ(標準)"/>
    <w:uiPriority w:val="99"/>
  </w:style>
  <w:style w:type="table" w:styleId="af5">
    <w:name w:val="Table Grid"/>
    <w:basedOn w:val="a1"/>
    <w:uiPriority w:val="59"/>
    <w:rsid w:val="00F5686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unhideWhenUsed/>
    <w:rsid w:val="00496509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ヘッダー (文字)"/>
    <w:basedOn w:val="a0"/>
    <w:link w:val="af6"/>
    <w:uiPriority w:val="99"/>
    <w:locked/>
    <w:rsid w:val="00496509"/>
    <w:rPr>
      <w:rFonts w:ascii="ＭＳ 明朝" w:eastAsia="ＭＳ 明朝" w:cs="ＭＳ 明朝"/>
      <w:kern w:val="0"/>
    </w:rPr>
  </w:style>
  <w:style w:type="paragraph" w:styleId="af8">
    <w:name w:val="footer"/>
    <w:basedOn w:val="a"/>
    <w:link w:val="af9"/>
    <w:uiPriority w:val="99"/>
    <w:unhideWhenUsed/>
    <w:rsid w:val="00496509"/>
    <w:pPr>
      <w:tabs>
        <w:tab w:val="center" w:pos="4252"/>
        <w:tab w:val="right" w:pos="8504"/>
      </w:tabs>
      <w:snapToGrid w:val="0"/>
    </w:pPr>
  </w:style>
  <w:style w:type="character" w:customStyle="1" w:styleId="af9">
    <w:name w:val="フッター (文字)"/>
    <w:basedOn w:val="a0"/>
    <w:link w:val="af8"/>
    <w:uiPriority w:val="99"/>
    <w:locked/>
    <w:rsid w:val="00496509"/>
    <w:rPr>
      <w:rFonts w:ascii="ＭＳ 明朝" w:eastAsia="ＭＳ 明朝"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569DC-B3D6-410C-9A7C-BEE2FCE50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DB4C5583</Template>
  <TotalTime>0</TotalTime>
  <Pages>2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</dc:creator>
  <cp:keywords/>
  <dc:description/>
  <cp:lastModifiedBy>成瀬 和史</cp:lastModifiedBy>
  <cp:revision>2</cp:revision>
  <cp:lastPrinted>2011-03-30T02:06:00Z</cp:lastPrinted>
  <dcterms:created xsi:type="dcterms:W3CDTF">2018-01-09T02:19:00Z</dcterms:created>
  <dcterms:modified xsi:type="dcterms:W3CDTF">2018-01-09T02:19:00Z</dcterms:modified>
</cp:coreProperties>
</file>